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39" w:rsidRDefault="007B31C7" w:rsidP="00AE7639">
      <w:pPr>
        <w:spacing w:after="0"/>
        <w:jc w:val="right"/>
        <w:rPr>
          <w:rFonts w:ascii="Times New Roman" w:hAnsi="Times New Roman" w:cs="Times New Roman"/>
          <w:sz w:val="18"/>
          <w:szCs w:val="18"/>
        </w:rPr>
      </w:pPr>
      <w:r>
        <w:rPr>
          <w:rFonts w:ascii="Times New Roman" w:hAnsi="Times New Roman" w:cs="Times New Roman"/>
          <w:sz w:val="18"/>
          <w:szCs w:val="18"/>
        </w:rPr>
        <w:t>Załącznik do Uchwały Nr XV/107/16</w:t>
      </w:r>
    </w:p>
    <w:p w:rsidR="00AE7639" w:rsidRDefault="00AE7639" w:rsidP="00AE7639">
      <w:pPr>
        <w:spacing w:after="0"/>
        <w:jc w:val="right"/>
        <w:rPr>
          <w:rFonts w:ascii="Times New Roman" w:hAnsi="Times New Roman" w:cs="Times New Roman"/>
          <w:sz w:val="18"/>
          <w:szCs w:val="18"/>
        </w:rPr>
      </w:pPr>
      <w:r>
        <w:rPr>
          <w:rFonts w:ascii="Times New Roman" w:hAnsi="Times New Roman" w:cs="Times New Roman"/>
          <w:sz w:val="18"/>
          <w:szCs w:val="18"/>
        </w:rPr>
        <w:t>Rady Gmi</w:t>
      </w:r>
      <w:r w:rsidR="007B31C7">
        <w:rPr>
          <w:rFonts w:ascii="Times New Roman" w:hAnsi="Times New Roman" w:cs="Times New Roman"/>
          <w:sz w:val="18"/>
          <w:szCs w:val="18"/>
        </w:rPr>
        <w:t>ny w Pawłowiczkach z dnia 28.04.2016r.</w:t>
      </w:r>
    </w:p>
    <w:p w:rsidR="00AE7639" w:rsidRDefault="00AE7639" w:rsidP="00AE7639">
      <w:pPr>
        <w:spacing w:after="0"/>
        <w:jc w:val="right"/>
        <w:rPr>
          <w:rFonts w:ascii="Times New Roman" w:hAnsi="Times New Roman" w:cs="Times New Roman"/>
          <w:sz w:val="18"/>
          <w:szCs w:val="18"/>
        </w:rPr>
      </w:pPr>
      <w:r>
        <w:rPr>
          <w:rFonts w:ascii="Times New Roman" w:hAnsi="Times New Roman" w:cs="Times New Roman"/>
          <w:sz w:val="18"/>
          <w:szCs w:val="18"/>
        </w:rPr>
        <w:t xml:space="preserve">w sprawie  Gminnego Programu </w:t>
      </w:r>
    </w:p>
    <w:p w:rsidR="00AE7639" w:rsidRDefault="00AE7639" w:rsidP="00AE7639">
      <w:pPr>
        <w:spacing w:after="0"/>
        <w:jc w:val="right"/>
        <w:rPr>
          <w:rFonts w:ascii="Times New Roman" w:hAnsi="Times New Roman" w:cs="Times New Roman"/>
          <w:sz w:val="18"/>
          <w:szCs w:val="18"/>
        </w:rPr>
      </w:pPr>
      <w:r>
        <w:rPr>
          <w:rFonts w:ascii="Times New Roman" w:hAnsi="Times New Roman" w:cs="Times New Roman"/>
          <w:sz w:val="18"/>
          <w:szCs w:val="18"/>
        </w:rPr>
        <w:t xml:space="preserve">Pomocy   Rodziny </w:t>
      </w:r>
    </w:p>
    <w:p w:rsidR="00AE7639" w:rsidRDefault="00AE7639" w:rsidP="00AE7639">
      <w:pPr>
        <w:spacing w:after="0"/>
        <w:jc w:val="right"/>
        <w:rPr>
          <w:rFonts w:ascii="Times New Roman" w:hAnsi="Times New Roman" w:cs="Times New Roman"/>
          <w:sz w:val="18"/>
          <w:szCs w:val="18"/>
        </w:rPr>
      </w:pPr>
      <w:r>
        <w:rPr>
          <w:rFonts w:ascii="Times New Roman" w:hAnsi="Times New Roman" w:cs="Times New Roman"/>
          <w:sz w:val="18"/>
          <w:szCs w:val="18"/>
        </w:rPr>
        <w:t>na lata 2016-2018</w:t>
      </w:r>
    </w:p>
    <w:p w:rsidR="00AE7639" w:rsidRDefault="00AE7639" w:rsidP="00AE7639">
      <w:pPr>
        <w:spacing w:after="0"/>
        <w:jc w:val="right"/>
        <w:rPr>
          <w:rFonts w:ascii="Times New Roman" w:hAnsi="Times New Roman" w:cs="Times New Roman"/>
          <w:sz w:val="18"/>
          <w:szCs w:val="18"/>
        </w:rPr>
      </w:pPr>
    </w:p>
    <w:p w:rsidR="00AE7639" w:rsidRDefault="00AE7639" w:rsidP="00AE7639">
      <w:pPr>
        <w:spacing w:after="0"/>
        <w:jc w:val="right"/>
        <w:rPr>
          <w:rFonts w:ascii="Times New Roman" w:hAnsi="Times New Roman" w:cs="Times New Roman"/>
          <w:sz w:val="18"/>
          <w:szCs w:val="18"/>
        </w:rPr>
      </w:pPr>
    </w:p>
    <w:p w:rsidR="00AE7639" w:rsidRDefault="00AE7639" w:rsidP="00AE7639">
      <w:pPr>
        <w:spacing w:after="0"/>
        <w:jc w:val="right"/>
        <w:rPr>
          <w:rFonts w:ascii="Times New Roman" w:hAnsi="Times New Roman" w:cs="Times New Roman"/>
          <w:sz w:val="18"/>
          <w:szCs w:val="18"/>
        </w:rPr>
      </w:pPr>
    </w:p>
    <w:p w:rsidR="00AE7639" w:rsidRDefault="00AE7639" w:rsidP="00AE7639">
      <w:pPr>
        <w:spacing w:after="0"/>
        <w:jc w:val="right"/>
        <w:rPr>
          <w:rFonts w:ascii="Times New Roman" w:hAnsi="Times New Roman" w:cs="Times New Roman"/>
          <w:sz w:val="18"/>
          <w:szCs w:val="18"/>
        </w:rPr>
      </w:pPr>
    </w:p>
    <w:p w:rsidR="00AE7639" w:rsidRDefault="00AE7639" w:rsidP="00AE7639">
      <w:pPr>
        <w:spacing w:after="0"/>
        <w:jc w:val="right"/>
        <w:rPr>
          <w:rFonts w:ascii="Times New Roman" w:hAnsi="Times New Roman" w:cs="Times New Roman"/>
          <w:sz w:val="18"/>
          <w:szCs w:val="18"/>
        </w:rPr>
      </w:pPr>
    </w:p>
    <w:p w:rsidR="00AE7639" w:rsidRDefault="00AE7639" w:rsidP="00AE7639">
      <w:pPr>
        <w:spacing w:after="0"/>
        <w:jc w:val="right"/>
        <w:rPr>
          <w:rFonts w:ascii="Times New Roman" w:hAnsi="Times New Roman" w:cs="Times New Roman"/>
          <w:sz w:val="18"/>
          <w:szCs w:val="18"/>
        </w:rPr>
      </w:pPr>
    </w:p>
    <w:p w:rsidR="00AE7639" w:rsidRDefault="00AE7639" w:rsidP="00AE7639">
      <w:pPr>
        <w:spacing w:after="0"/>
        <w:jc w:val="right"/>
        <w:rPr>
          <w:rFonts w:ascii="Times New Roman" w:hAnsi="Times New Roman" w:cs="Times New Roman"/>
          <w:sz w:val="18"/>
          <w:szCs w:val="18"/>
        </w:rPr>
      </w:pPr>
    </w:p>
    <w:p w:rsidR="00AE7639" w:rsidRDefault="00AE7639" w:rsidP="00AE7639">
      <w:pPr>
        <w:spacing w:after="0"/>
        <w:jc w:val="right"/>
        <w:rPr>
          <w:rFonts w:ascii="Times New Roman" w:hAnsi="Times New Roman" w:cs="Times New Roman"/>
          <w:sz w:val="18"/>
          <w:szCs w:val="18"/>
        </w:rPr>
      </w:pPr>
    </w:p>
    <w:p w:rsidR="00AE7639" w:rsidRDefault="00AE7639" w:rsidP="00AE7639">
      <w:pPr>
        <w:spacing w:after="0"/>
        <w:jc w:val="right"/>
        <w:rPr>
          <w:rFonts w:ascii="Times New Roman" w:hAnsi="Times New Roman" w:cs="Times New Roman"/>
          <w:sz w:val="18"/>
          <w:szCs w:val="18"/>
        </w:rPr>
      </w:pPr>
    </w:p>
    <w:p w:rsidR="00AE7639" w:rsidRDefault="00AE7639" w:rsidP="00AE7639">
      <w:pPr>
        <w:spacing w:after="0"/>
        <w:jc w:val="right"/>
        <w:rPr>
          <w:rFonts w:ascii="Times New Roman" w:hAnsi="Times New Roman" w:cs="Times New Roman"/>
          <w:sz w:val="18"/>
          <w:szCs w:val="18"/>
        </w:rPr>
      </w:pPr>
    </w:p>
    <w:p w:rsidR="00AE7639" w:rsidRPr="00AE7639" w:rsidRDefault="00AE7639" w:rsidP="00AE7639">
      <w:pPr>
        <w:spacing w:after="240"/>
        <w:jc w:val="center"/>
        <w:rPr>
          <w:rFonts w:ascii="Times New Roman" w:hAnsi="Times New Roman" w:cs="Times New Roman"/>
          <w:b/>
          <w:sz w:val="40"/>
          <w:szCs w:val="40"/>
        </w:rPr>
      </w:pPr>
      <w:r w:rsidRPr="00AE7639">
        <w:rPr>
          <w:rFonts w:ascii="Times New Roman" w:hAnsi="Times New Roman" w:cs="Times New Roman"/>
          <w:b/>
          <w:sz w:val="40"/>
          <w:szCs w:val="40"/>
        </w:rPr>
        <w:t>GMINNY PROGRAM</w:t>
      </w:r>
    </w:p>
    <w:p w:rsidR="00AE7639" w:rsidRPr="00AE7639" w:rsidRDefault="00AE7639" w:rsidP="00AE7639">
      <w:pPr>
        <w:spacing w:after="240"/>
        <w:jc w:val="center"/>
        <w:rPr>
          <w:rFonts w:ascii="Times New Roman" w:hAnsi="Times New Roman" w:cs="Times New Roman"/>
          <w:b/>
          <w:sz w:val="40"/>
          <w:szCs w:val="40"/>
        </w:rPr>
      </w:pPr>
      <w:r w:rsidRPr="00AE7639">
        <w:rPr>
          <w:rFonts w:ascii="Times New Roman" w:hAnsi="Times New Roman" w:cs="Times New Roman"/>
          <w:b/>
          <w:sz w:val="40"/>
          <w:szCs w:val="40"/>
        </w:rPr>
        <w:t>WSPIERANIA  RODZINY</w:t>
      </w:r>
    </w:p>
    <w:p w:rsidR="00AE7639" w:rsidRPr="00AE7639" w:rsidRDefault="00AE7639" w:rsidP="00AE7639">
      <w:pPr>
        <w:spacing w:after="240"/>
        <w:jc w:val="center"/>
        <w:rPr>
          <w:rFonts w:ascii="Times New Roman" w:hAnsi="Times New Roman" w:cs="Times New Roman"/>
          <w:b/>
          <w:sz w:val="40"/>
          <w:szCs w:val="40"/>
        </w:rPr>
      </w:pPr>
      <w:r w:rsidRPr="00AE7639">
        <w:rPr>
          <w:rFonts w:ascii="Times New Roman" w:hAnsi="Times New Roman" w:cs="Times New Roman"/>
          <w:b/>
          <w:sz w:val="40"/>
          <w:szCs w:val="40"/>
        </w:rPr>
        <w:t>GMINY PAWŁOWICZKI</w:t>
      </w:r>
    </w:p>
    <w:p w:rsidR="00AE7639" w:rsidRPr="00AE7639" w:rsidRDefault="00AE7639" w:rsidP="00AE7639">
      <w:pPr>
        <w:spacing w:after="240"/>
        <w:jc w:val="center"/>
        <w:rPr>
          <w:rFonts w:ascii="Times New Roman" w:hAnsi="Times New Roman" w:cs="Times New Roman"/>
          <w:b/>
          <w:sz w:val="40"/>
          <w:szCs w:val="40"/>
        </w:rPr>
      </w:pPr>
      <w:r w:rsidRPr="00AE7639">
        <w:rPr>
          <w:rFonts w:ascii="Times New Roman" w:hAnsi="Times New Roman" w:cs="Times New Roman"/>
          <w:b/>
          <w:sz w:val="40"/>
          <w:szCs w:val="40"/>
        </w:rPr>
        <w:t>NA LATA 2016-2018</w:t>
      </w:r>
    </w:p>
    <w:p w:rsidR="001433AE" w:rsidRDefault="001433AE"/>
    <w:p w:rsidR="00AE7639" w:rsidRDefault="00AE7639"/>
    <w:p w:rsidR="00AE7639" w:rsidRDefault="00AE7639"/>
    <w:p w:rsidR="00AE7639" w:rsidRDefault="00AE7639"/>
    <w:p w:rsidR="00AE7639" w:rsidRDefault="00AE7639"/>
    <w:p w:rsidR="00AE7639" w:rsidRDefault="00AE7639"/>
    <w:p w:rsidR="00AE7639" w:rsidRDefault="00AE7639"/>
    <w:p w:rsidR="00AE7639" w:rsidRDefault="00AE7639"/>
    <w:p w:rsidR="00AE7639" w:rsidRDefault="00AE7639"/>
    <w:p w:rsidR="00AE7639" w:rsidRDefault="00AE7639"/>
    <w:p w:rsidR="00AE7639" w:rsidRDefault="00AE7639"/>
    <w:p w:rsidR="00AE7639" w:rsidRDefault="00AE7639"/>
    <w:p w:rsidR="00AE7639" w:rsidRDefault="00AE7639"/>
    <w:p w:rsidR="00AE7639" w:rsidRPr="00B63050" w:rsidRDefault="00B63050" w:rsidP="00B63050">
      <w:pPr>
        <w:jc w:val="center"/>
        <w:rPr>
          <w:rFonts w:ascii="Times New Roman" w:hAnsi="Times New Roman" w:cs="Times New Roman"/>
          <w:sz w:val="28"/>
          <w:szCs w:val="28"/>
        </w:rPr>
      </w:pPr>
      <w:r>
        <w:rPr>
          <w:rFonts w:ascii="Times New Roman" w:hAnsi="Times New Roman" w:cs="Times New Roman"/>
          <w:sz w:val="28"/>
          <w:szCs w:val="28"/>
        </w:rPr>
        <w:t>PAWŁOWICZKI 2016</w:t>
      </w:r>
    </w:p>
    <w:p w:rsidR="00AE7639" w:rsidRPr="006B0ACB" w:rsidRDefault="00AE7639" w:rsidP="002C5324">
      <w:pPr>
        <w:spacing w:after="0"/>
        <w:jc w:val="both"/>
        <w:rPr>
          <w:rFonts w:ascii="Times New Roman" w:hAnsi="Times New Roman" w:cs="Times New Roman"/>
          <w:b/>
          <w:sz w:val="24"/>
          <w:szCs w:val="24"/>
        </w:rPr>
      </w:pPr>
      <w:r w:rsidRPr="006B0ACB">
        <w:rPr>
          <w:rFonts w:ascii="Times New Roman" w:hAnsi="Times New Roman" w:cs="Times New Roman"/>
          <w:b/>
          <w:sz w:val="24"/>
          <w:szCs w:val="24"/>
        </w:rPr>
        <w:lastRenderedPageBreak/>
        <w:t>Spis treści</w:t>
      </w:r>
    </w:p>
    <w:p w:rsidR="00AE7639" w:rsidRDefault="00AE7639" w:rsidP="002C5324">
      <w:pPr>
        <w:spacing w:after="0"/>
        <w:jc w:val="both"/>
        <w:rPr>
          <w:rFonts w:ascii="Times New Roman" w:hAnsi="Times New Roman" w:cs="Times New Roman"/>
          <w:sz w:val="24"/>
          <w:szCs w:val="24"/>
        </w:rPr>
      </w:pPr>
    </w:p>
    <w:p w:rsidR="00AE7639" w:rsidRDefault="00AE7639" w:rsidP="002C5324">
      <w:pPr>
        <w:spacing w:after="0"/>
        <w:jc w:val="both"/>
        <w:rPr>
          <w:rFonts w:ascii="Times New Roman" w:hAnsi="Times New Roman" w:cs="Times New Roman"/>
          <w:sz w:val="24"/>
          <w:szCs w:val="24"/>
        </w:rPr>
      </w:pPr>
      <w:r>
        <w:rPr>
          <w:rFonts w:ascii="Times New Roman" w:hAnsi="Times New Roman" w:cs="Times New Roman"/>
          <w:sz w:val="24"/>
          <w:szCs w:val="24"/>
        </w:rPr>
        <w:t>Wstęp……………………………………………………………………………………</w:t>
      </w:r>
      <w:r w:rsidR="002C5324">
        <w:rPr>
          <w:rFonts w:ascii="Times New Roman" w:hAnsi="Times New Roman" w:cs="Times New Roman"/>
          <w:sz w:val="24"/>
          <w:szCs w:val="24"/>
        </w:rPr>
        <w:t>……..</w:t>
      </w:r>
      <w:r>
        <w:rPr>
          <w:rFonts w:ascii="Times New Roman" w:hAnsi="Times New Roman" w:cs="Times New Roman"/>
          <w:sz w:val="24"/>
          <w:szCs w:val="24"/>
        </w:rPr>
        <w:t>3</w:t>
      </w:r>
    </w:p>
    <w:p w:rsidR="00AE7639" w:rsidRDefault="00AE7639" w:rsidP="002C5324">
      <w:pPr>
        <w:spacing w:after="0"/>
        <w:jc w:val="both"/>
        <w:rPr>
          <w:rFonts w:ascii="Times New Roman" w:hAnsi="Times New Roman" w:cs="Times New Roman"/>
          <w:sz w:val="24"/>
          <w:szCs w:val="24"/>
        </w:rPr>
      </w:pPr>
      <w:r>
        <w:rPr>
          <w:rFonts w:ascii="Times New Roman" w:hAnsi="Times New Roman" w:cs="Times New Roman"/>
          <w:sz w:val="24"/>
          <w:szCs w:val="24"/>
        </w:rPr>
        <w:t>I Podstawa prawna……………………………………………………………………</w:t>
      </w:r>
      <w:r w:rsidR="002C5324">
        <w:rPr>
          <w:rFonts w:ascii="Times New Roman" w:hAnsi="Times New Roman" w:cs="Times New Roman"/>
          <w:sz w:val="24"/>
          <w:szCs w:val="24"/>
        </w:rPr>
        <w:t>………..4</w:t>
      </w:r>
    </w:p>
    <w:p w:rsidR="00AE7639" w:rsidRDefault="00BB622D" w:rsidP="002C5324">
      <w:pPr>
        <w:spacing w:after="0"/>
        <w:jc w:val="both"/>
        <w:rPr>
          <w:rFonts w:ascii="Times New Roman" w:hAnsi="Times New Roman" w:cs="Times New Roman"/>
          <w:sz w:val="24"/>
          <w:szCs w:val="24"/>
        </w:rPr>
      </w:pPr>
      <w:r>
        <w:rPr>
          <w:rFonts w:ascii="Times New Roman" w:hAnsi="Times New Roman" w:cs="Times New Roman"/>
          <w:sz w:val="24"/>
          <w:szCs w:val="24"/>
        </w:rPr>
        <w:t xml:space="preserve">II </w:t>
      </w:r>
      <w:r w:rsidR="00AE7639">
        <w:rPr>
          <w:rFonts w:ascii="Times New Roman" w:hAnsi="Times New Roman" w:cs="Times New Roman"/>
          <w:sz w:val="24"/>
          <w:szCs w:val="24"/>
        </w:rPr>
        <w:t>Diagnoza…</w:t>
      </w:r>
      <w:r>
        <w:rPr>
          <w:rFonts w:ascii="Times New Roman" w:hAnsi="Times New Roman" w:cs="Times New Roman"/>
          <w:sz w:val="24"/>
          <w:szCs w:val="24"/>
        </w:rPr>
        <w:t>………………………….……………………………………………………</w:t>
      </w:r>
      <w:r w:rsidR="002C5324">
        <w:rPr>
          <w:rFonts w:ascii="Times New Roman" w:hAnsi="Times New Roman" w:cs="Times New Roman"/>
          <w:sz w:val="24"/>
          <w:szCs w:val="24"/>
        </w:rPr>
        <w:t>.....4</w:t>
      </w:r>
    </w:p>
    <w:p w:rsidR="00AE7639" w:rsidRDefault="00AE7639" w:rsidP="002C5324">
      <w:pPr>
        <w:spacing w:after="0"/>
        <w:jc w:val="both"/>
        <w:rPr>
          <w:rFonts w:ascii="Times New Roman" w:hAnsi="Times New Roman" w:cs="Times New Roman"/>
          <w:sz w:val="24"/>
          <w:szCs w:val="24"/>
        </w:rPr>
      </w:pPr>
      <w:r>
        <w:rPr>
          <w:rFonts w:ascii="Times New Roman" w:hAnsi="Times New Roman" w:cs="Times New Roman"/>
          <w:sz w:val="24"/>
          <w:szCs w:val="24"/>
        </w:rPr>
        <w:t>III Analiza SWOT</w:t>
      </w:r>
      <w:r w:rsidR="002C5324">
        <w:rPr>
          <w:rFonts w:ascii="Times New Roman" w:hAnsi="Times New Roman" w:cs="Times New Roman"/>
          <w:sz w:val="24"/>
          <w:szCs w:val="24"/>
        </w:rPr>
        <w:t>……………………………………………………………………………...7</w:t>
      </w:r>
    </w:p>
    <w:p w:rsidR="00AE7639" w:rsidRDefault="00AE7639" w:rsidP="002C5324">
      <w:pPr>
        <w:spacing w:after="0"/>
        <w:jc w:val="both"/>
        <w:rPr>
          <w:rFonts w:ascii="Times New Roman" w:hAnsi="Times New Roman" w:cs="Times New Roman"/>
          <w:sz w:val="24"/>
          <w:szCs w:val="24"/>
        </w:rPr>
      </w:pPr>
      <w:r>
        <w:rPr>
          <w:rFonts w:ascii="Times New Roman" w:hAnsi="Times New Roman" w:cs="Times New Roman"/>
          <w:sz w:val="24"/>
          <w:szCs w:val="24"/>
        </w:rPr>
        <w:t>IV Odbiorcy programu</w:t>
      </w:r>
      <w:r w:rsidR="006B0ACB">
        <w:rPr>
          <w:rFonts w:ascii="Times New Roman" w:hAnsi="Times New Roman" w:cs="Times New Roman"/>
          <w:sz w:val="24"/>
          <w:szCs w:val="24"/>
        </w:rPr>
        <w:t>…………………………………………………………………………8</w:t>
      </w:r>
    </w:p>
    <w:p w:rsidR="00AE7639" w:rsidRDefault="00AE7639" w:rsidP="002C5324">
      <w:pPr>
        <w:spacing w:after="0"/>
        <w:jc w:val="both"/>
        <w:rPr>
          <w:rFonts w:ascii="Times New Roman" w:hAnsi="Times New Roman" w:cs="Times New Roman"/>
          <w:sz w:val="24"/>
          <w:szCs w:val="24"/>
        </w:rPr>
      </w:pPr>
      <w:r>
        <w:rPr>
          <w:rFonts w:ascii="Times New Roman" w:hAnsi="Times New Roman" w:cs="Times New Roman"/>
          <w:sz w:val="24"/>
          <w:szCs w:val="24"/>
        </w:rPr>
        <w:t>V Cele programu</w:t>
      </w:r>
      <w:r w:rsidR="006B0ACB">
        <w:rPr>
          <w:rFonts w:ascii="Times New Roman" w:hAnsi="Times New Roman" w:cs="Times New Roman"/>
          <w:sz w:val="24"/>
          <w:szCs w:val="24"/>
        </w:rPr>
        <w:t>……………………………………………………………………………….8</w:t>
      </w:r>
    </w:p>
    <w:p w:rsidR="00AE7639" w:rsidRDefault="00AE7639" w:rsidP="002C5324">
      <w:pPr>
        <w:spacing w:after="0"/>
        <w:jc w:val="both"/>
        <w:rPr>
          <w:rFonts w:ascii="Times New Roman" w:hAnsi="Times New Roman" w:cs="Times New Roman"/>
          <w:sz w:val="24"/>
          <w:szCs w:val="24"/>
        </w:rPr>
      </w:pPr>
      <w:r>
        <w:rPr>
          <w:rFonts w:ascii="Times New Roman" w:hAnsi="Times New Roman" w:cs="Times New Roman"/>
          <w:sz w:val="24"/>
          <w:szCs w:val="24"/>
        </w:rPr>
        <w:t>VI Realizatorzy programu</w:t>
      </w:r>
      <w:r w:rsidR="00F34EBA">
        <w:rPr>
          <w:rFonts w:ascii="Times New Roman" w:hAnsi="Times New Roman" w:cs="Times New Roman"/>
          <w:sz w:val="24"/>
          <w:szCs w:val="24"/>
        </w:rPr>
        <w:t>……………………………………………………………………...9</w:t>
      </w:r>
    </w:p>
    <w:p w:rsidR="00AE7639" w:rsidRDefault="00AE7639" w:rsidP="002C5324">
      <w:pPr>
        <w:spacing w:after="0"/>
        <w:jc w:val="both"/>
        <w:rPr>
          <w:rFonts w:ascii="Times New Roman" w:hAnsi="Times New Roman" w:cs="Times New Roman"/>
          <w:sz w:val="24"/>
          <w:szCs w:val="24"/>
        </w:rPr>
      </w:pPr>
      <w:r>
        <w:rPr>
          <w:rFonts w:ascii="Times New Roman" w:hAnsi="Times New Roman" w:cs="Times New Roman"/>
          <w:sz w:val="24"/>
          <w:szCs w:val="24"/>
        </w:rPr>
        <w:t>VII Finansowanie programu</w:t>
      </w:r>
      <w:r w:rsidR="00BB622D">
        <w:rPr>
          <w:rFonts w:ascii="Times New Roman" w:hAnsi="Times New Roman" w:cs="Times New Roman"/>
          <w:sz w:val="24"/>
          <w:szCs w:val="24"/>
        </w:rPr>
        <w:t>……………………………………...…………………………..10</w:t>
      </w:r>
    </w:p>
    <w:p w:rsidR="00AE7639" w:rsidRDefault="00AE7639" w:rsidP="002C5324">
      <w:pPr>
        <w:spacing w:after="0"/>
        <w:jc w:val="both"/>
        <w:rPr>
          <w:rFonts w:ascii="Times New Roman" w:hAnsi="Times New Roman" w:cs="Times New Roman"/>
          <w:sz w:val="24"/>
          <w:szCs w:val="24"/>
        </w:rPr>
      </w:pPr>
      <w:r>
        <w:rPr>
          <w:rFonts w:ascii="Times New Roman" w:hAnsi="Times New Roman" w:cs="Times New Roman"/>
          <w:sz w:val="24"/>
          <w:szCs w:val="24"/>
        </w:rPr>
        <w:t>VIII Monitoring programu</w:t>
      </w:r>
      <w:r w:rsidR="00BB622D">
        <w:rPr>
          <w:rFonts w:ascii="Times New Roman" w:hAnsi="Times New Roman" w:cs="Times New Roman"/>
          <w:sz w:val="24"/>
          <w:szCs w:val="24"/>
        </w:rPr>
        <w:t>…………………………………………………………………....10</w:t>
      </w:r>
    </w:p>
    <w:p w:rsidR="00AE7639" w:rsidRDefault="00AE7639" w:rsidP="002C5324">
      <w:pPr>
        <w:spacing w:after="0"/>
        <w:jc w:val="both"/>
        <w:rPr>
          <w:rFonts w:ascii="Times New Roman" w:hAnsi="Times New Roman" w:cs="Times New Roman"/>
          <w:sz w:val="24"/>
          <w:szCs w:val="24"/>
        </w:rPr>
      </w:pPr>
      <w:r>
        <w:rPr>
          <w:rFonts w:ascii="Times New Roman" w:hAnsi="Times New Roman" w:cs="Times New Roman"/>
          <w:sz w:val="24"/>
          <w:szCs w:val="24"/>
        </w:rPr>
        <w:t>Podsumowanie</w:t>
      </w:r>
      <w:r w:rsidR="00BB622D">
        <w:rPr>
          <w:rFonts w:ascii="Times New Roman" w:hAnsi="Times New Roman" w:cs="Times New Roman"/>
          <w:sz w:val="24"/>
          <w:szCs w:val="24"/>
        </w:rPr>
        <w:t>………………………………………………………………………………..11</w:t>
      </w: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AE7639" w:rsidRDefault="00AE7639" w:rsidP="00AE7639">
      <w:pPr>
        <w:spacing w:after="0"/>
        <w:rPr>
          <w:rFonts w:ascii="Times New Roman" w:hAnsi="Times New Roman" w:cs="Times New Roman"/>
          <w:sz w:val="24"/>
          <w:szCs w:val="24"/>
        </w:rPr>
      </w:pPr>
    </w:p>
    <w:p w:rsidR="00BB622D" w:rsidRDefault="00BB622D" w:rsidP="00AE7639">
      <w:pPr>
        <w:spacing w:after="0"/>
        <w:rPr>
          <w:rFonts w:ascii="Times New Roman" w:hAnsi="Times New Roman" w:cs="Times New Roman"/>
          <w:sz w:val="24"/>
          <w:szCs w:val="24"/>
        </w:rPr>
      </w:pPr>
    </w:p>
    <w:p w:rsidR="00BB622D" w:rsidRDefault="00BB622D" w:rsidP="00AE7639">
      <w:pPr>
        <w:spacing w:after="0"/>
        <w:rPr>
          <w:rFonts w:ascii="Times New Roman" w:hAnsi="Times New Roman" w:cs="Times New Roman"/>
          <w:b/>
          <w:sz w:val="24"/>
          <w:szCs w:val="24"/>
        </w:rPr>
      </w:pPr>
    </w:p>
    <w:p w:rsidR="00AE7639" w:rsidRDefault="00447C4D" w:rsidP="00AE7639">
      <w:pPr>
        <w:spacing w:after="0"/>
        <w:rPr>
          <w:rFonts w:ascii="Times New Roman" w:hAnsi="Times New Roman" w:cs="Times New Roman"/>
          <w:b/>
          <w:sz w:val="24"/>
          <w:szCs w:val="24"/>
        </w:rPr>
      </w:pPr>
      <w:r w:rsidRPr="00447C4D">
        <w:rPr>
          <w:rFonts w:ascii="Times New Roman" w:hAnsi="Times New Roman" w:cs="Times New Roman"/>
          <w:b/>
          <w:sz w:val="24"/>
          <w:szCs w:val="24"/>
        </w:rPr>
        <w:lastRenderedPageBreak/>
        <w:t>W</w:t>
      </w:r>
      <w:r>
        <w:rPr>
          <w:rFonts w:ascii="Times New Roman" w:hAnsi="Times New Roman" w:cs="Times New Roman"/>
          <w:b/>
          <w:sz w:val="24"/>
          <w:szCs w:val="24"/>
        </w:rPr>
        <w:t>s</w:t>
      </w:r>
      <w:r w:rsidRPr="00447C4D">
        <w:rPr>
          <w:rFonts w:ascii="Times New Roman" w:hAnsi="Times New Roman" w:cs="Times New Roman"/>
          <w:b/>
          <w:sz w:val="24"/>
          <w:szCs w:val="24"/>
        </w:rPr>
        <w:t>t</w:t>
      </w:r>
      <w:r>
        <w:rPr>
          <w:rFonts w:ascii="Times New Roman" w:hAnsi="Times New Roman" w:cs="Times New Roman"/>
          <w:b/>
          <w:sz w:val="24"/>
          <w:szCs w:val="24"/>
        </w:rPr>
        <w:t>ę</w:t>
      </w:r>
      <w:r w:rsidRPr="00447C4D">
        <w:rPr>
          <w:rFonts w:ascii="Times New Roman" w:hAnsi="Times New Roman" w:cs="Times New Roman"/>
          <w:b/>
          <w:sz w:val="24"/>
          <w:szCs w:val="24"/>
        </w:rPr>
        <w:t>p</w:t>
      </w:r>
    </w:p>
    <w:p w:rsidR="00447C4D" w:rsidRDefault="00447C4D" w:rsidP="00AE7639">
      <w:pPr>
        <w:spacing w:after="0"/>
        <w:rPr>
          <w:rFonts w:ascii="Times New Roman" w:hAnsi="Times New Roman" w:cs="Times New Roman"/>
          <w:b/>
          <w:sz w:val="24"/>
          <w:szCs w:val="24"/>
        </w:rPr>
      </w:pPr>
    </w:p>
    <w:p w:rsidR="00447C4D" w:rsidRDefault="00447C4D" w:rsidP="00447C4D">
      <w:pPr>
        <w:spacing w:after="0"/>
        <w:jc w:val="both"/>
        <w:rPr>
          <w:rFonts w:ascii="Times New Roman" w:hAnsi="Times New Roman" w:cs="Times New Roman"/>
          <w:sz w:val="24"/>
          <w:szCs w:val="24"/>
        </w:rPr>
      </w:pPr>
      <w:r>
        <w:rPr>
          <w:rFonts w:ascii="Times New Roman" w:hAnsi="Times New Roman" w:cs="Times New Roman"/>
          <w:sz w:val="24"/>
          <w:szCs w:val="24"/>
        </w:rPr>
        <w:tab/>
        <w:t xml:space="preserve">Rodzina jest pierwszym i zarazem naturalnym środowiskiem, do którego dziecko wchodzi przez sam fakt narodzin. To właśnie w rodzinie jednostka kształtuje swoją osobowość. Dla dziecka jest ona najważniejszym miejscem pierwszego życiowego treningu uczuciowego, doświadczania więzi z rodzicami. Rodzice są pierwszymi znaczącymi osobami w  życiu dziecka. W kręgu rodzinnym formułuje ono swoje postawy, kształtuje swój sposób bycia, ustala swoje normy moralne. Dobrze funkcjonująca rodzina zapewnia potomstwu poczucie bezpieczeństwa, akceptacji, zrozumienia, przynależności, uczy tolerancji, ufności, uczciwości, komunikacji ze środowiskiem. Środowisko rodzinne jest najbardziej stabilnym punktem odniesienia w doświadczeniu dziecka i źródłem zaspokajania jego potrzeb w sferze psychicznej i materialno-bytowej. </w:t>
      </w:r>
      <w:r w:rsidR="0063366D">
        <w:rPr>
          <w:rFonts w:ascii="Times New Roman" w:hAnsi="Times New Roman" w:cs="Times New Roman"/>
          <w:sz w:val="24"/>
          <w:szCs w:val="24"/>
        </w:rPr>
        <w:t>Problemy występujące w rodzinie często są złożone i wymagają interdyscyplinarnych rozwiązań.</w:t>
      </w:r>
      <w:r>
        <w:rPr>
          <w:rFonts w:ascii="Times New Roman" w:hAnsi="Times New Roman" w:cs="Times New Roman"/>
          <w:sz w:val="24"/>
          <w:szCs w:val="24"/>
        </w:rPr>
        <w:t xml:space="preserve"> </w:t>
      </w:r>
      <w:r w:rsidR="0063366D">
        <w:rPr>
          <w:rFonts w:ascii="Times New Roman" w:hAnsi="Times New Roman" w:cs="Times New Roman"/>
          <w:sz w:val="24"/>
          <w:szCs w:val="24"/>
        </w:rPr>
        <w:t>Mianem rodziny dysfunkcyjnej określa się rodziny, w których jedna lub wiele osób jest uzależnionych, w której dochodzi do przemocy, występuje niezaradność i brak umiejętności wychowawczych.</w:t>
      </w:r>
    </w:p>
    <w:p w:rsidR="0063366D" w:rsidRDefault="0063366D" w:rsidP="00447C4D">
      <w:pPr>
        <w:spacing w:after="0"/>
        <w:jc w:val="both"/>
        <w:rPr>
          <w:rFonts w:ascii="Times New Roman" w:hAnsi="Times New Roman" w:cs="Times New Roman"/>
          <w:sz w:val="24"/>
          <w:szCs w:val="24"/>
        </w:rPr>
      </w:pPr>
      <w:r>
        <w:rPr>
          <w:rFonts w:ascii="Times New Roman" w:hAnsi="Times New Roman" w:cs="Times New Roman"/>
          <w:sz w:val="24"/>
          <w:szCs w:val="24"/>
        </w:rPr>
        <w:tab/>
        <w:t>Obowiązkiem gminy jest dbanie o dobro swoich mieszkańców, a co za tym idzie wspieranie rodzin przezywających trudności w wypełnianiu funkcji opiekuńczo- wychowawczych. W przypadku jakiejkolwiek dysfunkcjonalności rodziny dziecko ma prawo do specjalnej ochrony i pomocy państwa</w:t>
      </w:r>
      <w:r w:rsidR="005217EB">
        <w:rPr>
          <w:rFonts w:ascii="Times New Roman" w:hAnsi="Times New Roman" w:cs="Times New Roman"/>
          <w:sz w:val="24"/>
          <w:szCs w:val="24"/>
        </w:rPr>
        <w:t>. Działania służb i instytucji pracujących na rzecz dobra dziecka i rodziny powinny być zintegrowane i uwzględniać prawo do zachowania tożsamości dziecka i jego prawo do utrzymania kontaktów z rodzicami. Skuteczna ochrona dzieci i pomoc może być osiągnięta we współpracy ze środowiskiem lokalnym, sądami i innymi organami pomocniczymi, Policją, instytucjami oświatowymi, podmiotami leczniczymi, Kościołem oraz organizacjami pozarządowymi.</w:t>
      </w:r>
    </w:p>
    <w:p w:rsidR="005217EB" w:rsidRDefault="005217EB" w:rsidP="00447C4D">
      <w:pPr>
        <w:spacing w:after="0"/>
        <w:jc w:val="both"/>
        <w:rPr>
          <w:rFonts w:ascii="Times New Roman" w:hAnsi="Times New Roman" w:cs="Times New Roman"/>
          <w:sz w:val="24"/>
          <w:szCs w:val="24"/>
        </w:rPr>
      </w:pPr>
      <w:r>
        <w:rPr>
          <w:rFonts w:ascii="Times New Roman" w:hAnsi="Times New Roman" w:cs="Times New Roman"/>
          <w:sz w:val="24"/>
          <w:szCs w:val="24"/>
        </w:rPr>
        <w:tab/>
        <w:t>Podstawą do rozwiązania problemów społecznych jest wsparcie rodziny w odbudowaniu prawidłowej relacji w rodzinie oraz we właściwym wypełnianiu obowiązków rodzicielskich. Wsparcie rodziny powinno mieć profilaktyczny charakter. Ważnym warunkiem wsparcia rodziny jest zapewnienie odpowiednich warunków rozwoju dzieci oraz kształtowania wartości związanych w wychowaniem. Działania te powinny być prowadzone za zgodą rodziny i przy jej zaangażowani</w:t>
      </w:r>
      <w:r w:rsidR="007B6A81">
        <w:rPr>
          <w:rFonts w:ascii="Times New Roman" w:hAnsi="Times New Roman" w:cs="Times New Roman"/>
          <w:sz w:val="24"/>
          <w:szCs w:val="24"/>
        </w:rPr>
        <w:t>u. Praca z rodziną, w przypadku</w:t>
      </w:r>
      <w:r>
        <w:rPr>
          <w:rFonts w:ascii="Times New Roman" w:hAnsi="Times New Roman" w:cs="Times New Roman"/>
          <w:sz w:val="24"/>
          <w:szCs w:val="24"/>
        </w:rPr>
        <w:t xml:space="preserve"> gdy zaistniała konieczność umieszczenia dzi</w:t>
      </w:r>
      <w:r w:rsidR="007B6A81">
        <w:rPr>
          <w:rFonts w:ascii="Times New Roman" w:hAnsi="Times New Roman" w:cs="Times New Roman"/>
          <w:sz w:val="24"/>
          <w:szCs w:val="24"/>
        </w:rPr>
        <w:t>e</w:t>
      </w:r>
      <w:r>
        <w:rPr>
          <w:rFonts w:ascii="Times New Roman" w:hAnsi="Times New Roman" w:cs="Times New Roman"/>
          <w:sz w:val="24"/>
          <w:szCs w:val="24"/>
        </w:rPr>
        <w:t>cka w pieczy zastępczej, ma na celu jak najszybszy powrót dziecka do rodziny. Działania wspierające</w:t>
      </w:r>
      <w:r w:rsidR="007B6A81">
        <w:rPr>
          <w:rFonts w:ascii="Times New Roman" w:hAnsi="Times New Roman" w:cs="Times New Roman"/>
          <w:sz w:val="24"/>
          <w:szCs w:val="24"/>
        </w:rPr>
        <w:t xml:space="preserve"> w utrzymaniu pełnej rodziny wskazane są ze względów społecznych i ekonomicznych, gdyż służą obniżeniu kosztów gminy związanych z pobytem dziecka w pieczy zastępczej.</w:t>
      </w:r>
    </w:p>
    <w:p w:rsidR="007B6A81" w:rsidRPr="00447C4D" w:rsidRDefault="007B6A81" w:rsidP="00447C4D">
      <w:pPr>
        <w:spacing w:after="0"/>
        <w:jc w:val="both"/>
        <w:rPr>
          <w:rFonts w:ascii="Times New Roman" w:hAnsi="Times New Roman" w:cs="Times New Roman"/>
          <w:sz w:val="24"/>
          <w:szCs w:val="24"/>
        </w:rPr>
      </w:pPr>
      <w:r>
        <w:rPr>
          <w:rFonts w:ascii="Times New Roman" w:hAnsi="Times New Roman" w:cs="Times New Roman"/>
          <w:sz w:val="24"/>
          <w:szCs w:val="24"/>
        </w:rPr>
        <w:tab/>
        <w:t>Wyrazem dążenia do poprawy funkcjonowania rodziny jest trzyletni Gminny Program Wspierania Rodziny, który określa specyfikę zadań i sposób, w jaki będą realizowane. Jest to zadanie własne gminy o charakterze obowiązkowym- art. 176 ust.1 pkt.1 ustawy z dnia 9 czerwca 2011r. o wspieraniu rodziny i systemie pieczy zastępczej (Dz. U z 2015r. Poz.332). Program będzie miał charakter profilaktyczny i interwencyjny w zależności od celów i zadań prowadzących do ich realizacji.</w:t>
      </w:r>
    </w:p>
    <w:p w:rsidR="00AE7639" w:rsidRDefault="00AE7639" w:rsidP="00447C4D">
      <w:pPr>
        <w:spacing w:after="0"/>
        <w:jc w:val="both"/>
        <w:rPr>
          <w:rFonts w:ascii="Times New Roman" w:hAnsi="Times New Roman" w:cs="Times New Roman"/>
          <w:sz w:val="24"/>
          <w:szCs w:val="24"/>
        </w:rPr>
      </w:pPr>
    </w:p>
    <w:p w:rsidR="007B6A81" w:rsidRDefault="007B6A81" w:rsidP="00447C4D">
      <w:pPr>
        <w:spacing w:after="0"/>
        <w:jc w:val="both"/>
        <w:rPr>
          <w:rFonts w:ascii="Times New Roman" w:hAnsi="Times New Roman" w:cs="Times New Roman"/>
          <w:sz w:val="24"/>
          <w:szCs w:val="24"/>
        </w:rPr>
      </w:pPr>
    </w:p>
    <w:p w:rsidR="007B6A81" w:rsidRDefault="007B6A81" w:rsidP="00447C4D">
      <w:pPr>
        <w:spacing w:after="0"/>
        <w:jc w:val="both"/>
        <w:rPr>
          <w:rFonts w:ascii="Times New Roman" w:hAnsi="Times New Roman" w:cs="Times New Roman"/>
          <w:sz w:val="24"/>
          <w:szCs w:val="24"/>
        </w:rPr>
      </w:pPr>
    </w:p>
    <w:p w:rsidR="00BB622D" w:rsidRDefault="00BB622D" w:rsidP="00447C4D">
      <w:pPr>
        <w:spacing w:after="0"/>
        <w:jc w:val="both"/>
        <w:rPr>
          <w:rFonts w:ascii="Times New Roman" w:hAnsi="Times New Roman" w:cs="Times New Roman"/>
          <w:b/>
          <w:sz w:val="24"/>
          <w:szCs w:val="24"/>
        </w:rPr>
      </w:pPr>
    </w:p>
    <w:p w:rsidR="007B6A81" w:rsidRDefault="007B6A81" w:rsidP="00447C4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II Podstawa prawna</w:t>
      </w:r>
    </w:p>
    <w:p w:rsidR="007B6A81" w:rsidRDefault="007B6A81" w:rsidP="00447C4D">
      <w:pPr>
        <w:spacing w:after="0"/>
        <w:jc w:val="both"/>
        <w:rPr>
          <w:rFonts w:ascii="Times New Roman" w:hAnsi="Times New Roman" w:cs="Times New Roman"/>
          <w:b/>
          <w:sz w:val="24"/>
          <w:szCs w:val="24"/>
        </w:rPr>
      </w:pPr>
    </w:p>
    <w:p w:rsidR="007B6A81" w:rsidRDefault="007B6A81" w:rsidP="00447C4D">
      <w:pPr>
        <w:spacing w:after="0"/>
        <w:jc w:val="both"/>
        <w:rPr>
          <w:rFonts w:ascii="Times New Roman" w:hAnsi="Times New Roman" w:cs="Times New Roman"/>
          <w:sz w:val="24"/>
          <w:szCs w:val="24"/>
        </w:rPr>
      </w:pPr>
      <w:r>
        <w:rPr>
          <w:rFonts w:ascii="Times New Roman" w:hAnsi="Times New Roman" w:cs="Times New Roman"/>
          <w:sz w:val="24"/>
          <w:szCs w:val="24"/>
        </w:rPr>
        <w:tab/>
        <w:t>Zadania przyjęte do realizacji w ramach Programu są spójne z kierunkami działań określonych w następujących aktach pranych:</w:t>
      </w:r>
    </w:p>
    <w:p w:rsidR="007B6A81" w:rsidRDefault="007B6A81" w:rsidP="007B6A81">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Ustawa z dnia 9 czerwca 2011r. o wspieraniu rodziny i systemie pieczy zastępczej (Dz. U. z 2015r. poz. 332)</w:t>
      </w:r>
    </w:p>
    <w:p w:rsidR="007B6A81" w:rsidRDefault="007B6A81" w:rsidP="007B6A81">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za 12 marca 2004r. o pomocy społecznej (Dz. U. z 2015r. poz. 163 z </w:t>
      </w:r>
      <w:r w:rsidR="00330405">
        <w:rPr>
          <w:rFonts w:ascii="Times New Roman" w:hAnsi="Times New Roman" w:cs="Times New Roman"/>
          <w:sz w:val="24"/>
          <w:szCs w:val="24"/>
        </w:rPr>
        <w:t>póź</w:t>
      </w:r>
      <w:r>
        <w:rPr>
          <w:rFonts w:ascii="Times New Roman" w:hAnsi="Times New Roman" w:cs="Times New Roman"/>
          <w:sz w:val="24"/>
          <w:szCs w:val="24"/>
        </w:rPr>
        <w:t>n.</w:t>
      </w:r>
      <w:r w:rsidR="00330405">
        <w:rPr>
          <w:rFonts w:ascii="Times New Roman" w:hAnsi="Times New Roman" w:cs="Times New Roman"/>
          <w:sz w:val="24"/>
          <w:szCs w:val="24"/>
        </w:rPr>
        <w:t xml:space="preserve"> </w:t>
      </w:r>
      <w:r>
        <w:rPr>
          <w:rFonts w:ascii="Times New Roman" w:hAnsi="Times New Roman" w:cs="Times New Roman"/>
          <w:sz w:val="24"/>
          <w:szCs w:val="24"/>
        </w:rPr>
        <w:t>zm.)</w:t>
      </w:r>
    </w:p>
    <w:p w:rsidR="007B6A81" w:rsidRDefault="00330405" w:rsidP="007B6A81">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Ustawa z dnia 29 lipca 2005r. o przeciwdziałaniu przemocy w rodzinie (DZ. U. z 2005r. Nr 180, poz. 1493 z późn.  zm.)</w:t>
      </w:r>
    </w:p>
    <w:p w:rsidR="00330405" w:rsidRDefault="00330405" w:rsidP="007B6A81">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Ustawa z dnia 26 października 1982r. o wychowaniu w trzeźwości i przeciwdziałaniu alkoholizmowi (Dz. U. z 2015r. poz.1286)</w:t>
      </w:r>
    </w:p>
    <w:p w:rsidR="00330405" w:rsidRDefault="00330405" w:rsidP="007B6A81">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Ustawa z dnia 29 lipca 2005r. o przeciwdziałaniu narkomanii (Dz. U.  z 2016r. poz. 224).</w:t>
      </w:r>
    </w:p>
    <w:p w:rsidR="00330405" w:rsidRDefault="00330405" w:rsidP="00330405">
      <w:pPr>
        <w:spacing w:after="0"/>
        <w:jc w:val="both"/>
        <w:rPr>
          <w:rFonts w:ascii="Times New Roman" w:hAnsi="Times New Roman" w:cs="Times New Roman"/>
          <w:sz w:val="24"/>
          <w:szCs w:val="24"/>
        </w:rPr>
      </w:pPr>
    </w:p>
    <w:p w:rsidR="00330405" w:rsidRDefault="00330405" w:rsidP="00330405">
      <w:pPr>
        <w:spacing w:after="0"/>
        <w:jc w:val="both"/>
        <w:rPr>
          <w:rFonts w:ascii="Times New Roman" w:hAnsi="Times New Roman" w:cs="Times New Roman"/>
          <w:sz w:val="24"/>
          <w:szCs w:val="24"/>
        </w:rPr>
      </w:pPr>
    </w:p>
    <w:p w:rsidR="00330405" w:rsidRDefault="00330405" w:rsidP="00330405">
      <w:pPr>
        <w:spacing w:after="0"/>
        <w:jc w:val="both"/>
        <w:rPr>
          <w:rFonts w:ascii="Times New Roman" w:hAnsi="Times New Roman" w:cs="Times New Roman"/>
          <w:b/>
          <w:sz w:val="24"/>
          <w:szCs w:val="24"/>
        </w:rPr>
      </w:pPr>
      <w:r w:rsidRPr="00330405">
        <w:rPr>
          <w:rFonts w:ascii="Times New Roman" w:hAnsi="Times New Roman" w:cs="Times New Roman"/>
          <w:b/>
          <w:sz w:val="24"/>
          <w:szCs w:val="24"/>
        </w:rPr>
        <w:t>III Diagnoza</w:t>
      </w:r>
    </w:p>
    <w:p w:rsidR="00330405" w:rsidRDefault="00330405" w:rsidP="00330405">
      <w:pPr>
        <w:spacing w:after="0"/>
        <w:jc w:val="both"/>
        <w:rPr>
          <w:rFonts w:ascii="Times New Roman" w:hAnsi="Times New Roman" w:cs="Times New Roman"/>
          <w:b/>
          <w:sz w:val="24"/>
          <w:szCs w:val="24"/>
        </w:rPr>
      </w:pPr>
    </w:p>
    <w:p w:rsidR="00330405" w:rsidRDefault="00330405" w:rsidP="00330405">
      <w:pPr>
        <w:spacing w:after="0"/>
        <w:jc w:val="both"/>
        <w:rPr>
          <w:rFonts w:ascii="Times New Roman" w:hAnsi="Times New Roman" w:cs="Times New Roman"/>
          <w:sz w:val="24"/>
          <w:szCs w:val="24"/>
        </w:rPr>
      </w:pPr>
      <w:r>
        <w:rPr>
          <w:rFonts w:ascii="Times New Roman" w:hAnsi="Times New Roman" w:cs="Times New Roman"/>
          <w:sz w:val="24"/>
          <w:szCs w:val="24"/>
        </w:rPr>
        <w:tab/>
        <w:t xml:space="preserve">Dokonujące się zmiany społeczno-gospodarcze niosą ze sobą wiele pozytywnych skutków, ale niestety pogłębiają tez wiele negatywnych zjawisk, takich jak: bezrobocie, uzależnienia, przemoc, przestępczość, które przyczyniają się do rozpadu rodziny. Nieprawidłowe funkcjonowanie rodziny odbija się negatywnie na jej członkach i całym społeczeństwie. Pomoc społeczna ma na celu wspieranie rodzin i osób znajdujących się w trudnych sytuacjach życiowych, jeżeli nie są w stanie samodzielnie pokonać trudności, wykorzystując własne uprawnienia, zasoby i możliwości. </w:t>
      </w:r>
    </w:p>
    <w:p w:rsidR="0020723A" w:rsidRDefault="0020723A" w:rsidP="00330405">
      <w:pPr>
        <w:spacing w:after="0"/>
        <w:jc w:val="both"/>
        <w:rPr>
          <w:rFonts w:ascii="Times New Roman" w:hAnsi="Times New Roman" w:cs="Times New Roman"/>
          <w:sz w:val="24"/>
          <w:szCs w:val="24"/>
        </w:rPr>
      </w:pPr>
      <w:r>
        <w:rPr>
          <w:rFonts w:ascii="Times New Roman" w:hAnsi="Times New Roman" w:cs="Times New Roman"/>
          <w:sz w:val="24"/>
          <w:szCs w:val="24"/>
        </w:rPr>
        <w:tab/>
        <w:t>Z danych Gminnego Ośrodka Pomocy Społecznej w Pawłowiczkach wynika, że w 2015r. udzielono wsparcia:</w:t>
      </w:r>
    </w:p>
    <w:p w:rsidR="0020723A" w:rsidRDefault="0020723A" w:rsidP="00330405">
      <w:pPr>
        <w:spacing w:after="0"/>
        <w:jc w:val="both"/>
        <w:rPr>
          <w:rFonts w:ascii="Times New Roman" w:hAnsi="Times New Roman" w:cs="Times New Roman"/>
          <w:sz w:val="24"/>
          <w:szCs w:val="24"/>
        </w:rPr>
      </w:pPr>
      <w:r>
        <w:rPr>
          <w:rFonts w:ascii="Times New Roman" w:hAnsi="Times New Roman" w:cs="Times New Roman"/>
          <w:sz w:val="24"/>
          <w:szCs w:val="24"/>
        </w:rPr>
        <w:t>-  212 rodzinom- na podstawie ustawy o pomocy społecznej,</w:t>
      </w:r>
    </w:p>
    <w:p w:rsidR="0020723A" w:rsidRDefault="0020723A" w:rsidP="00330405">
      <w:pPr>
        <w:spacing w:after="0"/>
        <w:jc w:val="both"/>
        <w:rPr>
          <w:rFonts w:ascii="Times New Roman" w:hAnsi="Times New Roman" w:cs="Times New Roman"/>
          <w:sz w:val="24"/>
          <w:szCs w:val="24"/>
        </w:rPr>
      </w:pPr>
      <w:r>
        <w:rPr>
          <w:rFonts w:ascii="Times New Roman" w:hAnsi="Times New Roman" w:cs="Times New Roman"/>
          <w:sz w:val="24"/>
          <w:szCs w:val="24"/>
        </w:rPr>
        <w:t>- 4715 rodzinom, w ty, 1729 rodzinom z dziećmi- na podstawie ustawy o świadczeniach rodzinnych,</w:t>
      </w:r>
    </w:p>
    <w:p w:rsidR="0020723A" w:rsidRDefault="0020723A" w:rsidP="00330405">
      <w:pPr>
        <w:spacing w:after="0"/>
        <w:jc w:val="both"/>
        <w:rPr>
          <w:rFonts w:ascii="Times New Roman" w:hAnsi="Times New Roman" w:cs="Times New Roman"/>
          <w:sz w:val="24"/>
          <w:szCs w:val="24"/>
        </w:rPr>
      </w:pPr>
      <w:r>
        <w:rPr>
          <w:rFonts w:ascii="Times New Roman" w:hAnsi="Times New Roman" w:cs="Times New Roman"/>
          <w:sz w:val="24"/>
          <w:szCs w:val="24"/>
        </w:rPr>
        <w:t>- 32 rodzinom, w tym 20 dzieciom uprawnionym do alimentów- na podstawie ustawy o pomocy osobom uprawnionym do alimentów,</w:t>
      </w:r>
    </w:p>
    <w:p w:rsidR="0020723A" w:rsidRDefault="0020723A" w:rsidP="00330405">
      <w:pPr>
        <w:spacing w:after="0"/>
        <w:jc w:val="both"/>
        <w:rPr>
          <w:rFonts w:ascii="Times New Roman" w:hAnsi="Times New Roman" w:cs="Times New Roman"/>
          <w:sz w:val="24"/>
          <w:szCs w:val="24"/>
        </w:rPr>
      </w:pPr>
      <w:r>
        <w:rPr>
          <w:rFonts w:ascii="Times New Roman" w:hAnsi="Times New Roman" w:cs="Times New Roman"/>
          <w:sz w:val="24"/>
          <w:szCs w:val="24"/>
        </w:rPr>
        <w:t>-21 rodzinom- na podstawie ustawy o dodatkach mieszkaniowych,</w:t>
      </w:r>
    </w:p>
    <w:p w:rsidR="0020723A" w:rsidRDefault="0020723A" w:rsidP="00330405">
      <w:pPr>
        <w:spacing w:after="0"/>
        <w:jc w:val="both"/>
        <w:rPr>
          <w:rFonts w:ascii="Times New Roman" w:hAnsi="Times New Roman" w:cs="Times New Roman"/>
          <w:sz w:val="24"/>
          <w:szCs w:val="24"/>
        </w:rPr>
      </w:pPr>
      <w:r>
        <w:rPr>
          <w:rFonts w:ascii="Times New Roman" w:hAnsi="Times New Roman" w:cs="Times New Roman"/>
          <w:sz w:val="24"/>
          <w:szCs w:val="24"/>
        </w:rPr>
        <w:t>- 44</w:t>
      </w:r>
      <w:r w:rsidR="00B63050">
        <w:rPr>
          <w:rFonts w:ascii="Times New Roman" w:hAnsi="Times New Roman" w:cs="Times New Roman"/>
          <w:sz w:val="24"/>
          <w:szCs w:val="24"/>
        </w:rPr>
        <w:t>7 osobom- na podstawie</w:t>
      </w:r>
      <w:r>
        <w:rPr>
          <w:rFonts w:ascii="Times New Roman" w:hAnsi="Times New Roman" w:cs="Times New Roman"/>
          <w:sz w:val="24"/>
          <w:szCs w:val="24"/>
        </w:rPr>
        <w:t xml:space="preserve"> Programu wieloletniego „Pomoc państwa w zakresie dożywiania”,</w:t>
      </w:r>
    </w:p>
    <w:p w:rsidR="0020723A" w:rsidRDefault="0020723A" w:rsidP="00330405">
      <w:pPr>
        <w:spacing w:after="0"/>
        <w:jc w:val="both"/>
        <w:rPr>
          <w:rFonts w:ascii="Times New Roman" w:hAnsi="Times New Roman" w:cs="Times New Roman"/>
          <w:sz w:val="24"/>
          <w:szCs w:val="24"/>
        </w:rPr>
      </w:pPr>
      <w:r>
        <w:rPr>
          <w:rFonts w:ascii="Times New Roman" w:hAnsi="Times New Roman" w:cs="Times New Roman"/>
          <w:sz w:val="24"/>
          <w:szCs w:val="24"/>
        </w:rPr>
        <w:t>- 6 rodzinom- na podstawie ustawy o przeciwdziałaniu przemocy w rodzinie,</w:t>
      </w:r>
    </w:p>
    <w:p w:rsidR="0020723A" w:rsidRDefault="0020723A" w:rsidP="00330405">
      <w:pPr>
        <w:spacing w:after="0"/>
        <w:jc w:val="both"/>
        <w:rPr>
          <w:rFonts w:ascii="Times New Roman" w:hAnsi="Times New Roman" w:cs="Times New Roman"/>
          <w:sz w:val="24"/>
          <w:szCs w:val="24"/>
        </w:rPr>
      </w:pPr>
      <w:r>
        <w:rPr>
          <w:rFonts w:ascii="Times New Roman" w:hAnsi="Times New Roman" w:cs="Times New Roman"/>
          <w:sz w:val="24"/>
          <w:szCs w:val="24"/>
        </w:rPr>
        <w:t>-  3 osobom niepełnoletnim współfinansuje się pobyt w rodzinach zastępczych- na podstawie ustawy o wspieraniu rodziny i systemie pieczy zastępczej.</w:t>
      </w:r>
    </w:p>
    <w:p w:rsidR="0020723A" w:rsidRDefault="0020723A" w:rsidP="00330405">
      <w:pPr>
        <w:spacing w:after="0"/>
        <w:jc w:val="both"/>
        <w:rPr>
          <w:rFonts w:ascii="Times New Roman" w:hAnsi="Times New Roman" w:cs="Times New Roman"/>
          <w:sz w:val="18"/>
          <w:szCs w:val="18"/>
        </w:rPr>
      </w:pPr>
    </w:p>
    <w:p w:rsidR="005A4053" w:rsidRDefault="005A4053" w:rsidP="00330405">
      <w:pPr>
        <w:spacing w:after="0"/>
        <w:jc w:val="both"/>
        <w:rPr>
          <w:rFonts w:ascii="Times New Roman" w:hAnsi="Times New Roman" w:cs="Times New Roman"/>
          <w:sz w:val="18"/>
          <w:szCs w:val="18"/>
        </w:rPr>
      </w:pPr>
    </w:p>
    <w:p w:rsidR="005A4053" w:rsidRDefault="005A4053" w:rsidP="00330405">
      <w:pPr>
        <w:spacing w:after="0"/>
        <w:jc w:val="both"/>
        <w:rPr>
          <w:rFonts w:ascii="Times New Roman" w:hAnsi="Times New Roman" w:cs="Times New Roman"/>
          <w:sz w:val="18"/>
          <w:szCs w:val="18"/>
        </w:rPr>
      </w:pPr>
    </w:p>
    <w:p w:rsidR="005A4053" w:rsidRDefault="005A4053" w:rsidP="00330405">
      <w:pPr>
        <w:spacing w:after="0"/>
        <w:jc w:val="both"/>
        <w:rPr>
          <w:rFonts w:ascii="Times New Roman" w:hAnsi="Times New Roman" w:cs="Times New Roman"/>
          <w:sz w:val="18"/>
          <w:szCs w:val="18"/>
        </w:rPr>
      </w:pPr>
    </w:p>
    <w:p w:rsidR="005A4053" w:rsidRDefault="005A4053" w:rsidP="00330405">
      <w:pPr>
        <w:spacing w:after="0"/>
        <w:jc w:val="both"/>
        <w:rPr>
          <w:rFonts w:ascii="Times New Roman" w:hAnsi="Times New Roman" w:cs="Times New Roman"/>
          <w:sz w:val="18"/>
          <w:szCs w:val="18"/>
        </w:rPr>
      </w:pPr>
    </w:p>
    <w:p w:rsidR="005A4053" w:rsidRDefault="005A4053" w:rsidP="00330405">
      <w:pPr>
        <w:spacing w:after="0"/>
        <w:jc w:val="both"/>
        <w:rPr>
          <w:rFonts w:ascii="Times New Roman" w:hAnsi="Times New Roman" w:cs="Times New Roman"/>
          <w:sz w:val="18"/>
          <w:szCs w:val="18"/>
        </w:rPr>
      </w:pPr>
    </w:p>
    <w:p w:rsidR="005A4053" w:rsidRPr="005A4053" w:rsidRDefault="005A4053" w:rsidP="00330405">
      <w:pPr>
        <w:spacing w:after="0"/>
        <w:jc w:val="both"/>
        <w:rPr>
          <w:rFonts w:ascii="Times New Roman" w:hAnsi="Times New Roman" w:cs="Times New Roman"/>
          <w:sz w:val="18"/>
          <w:szCs w:val="18"/>
        </w:rPr>
      </w:pPr>
    </w:p>
    <w:p w:rsidR="0020723A" w:rsidRDefault="00BC48A4" w:rsidP="00330405">
      <w:pPr>
        <w:spacing w:after="0"/>
        <w:jc w:val="both"/>
        <w:rPr>
          <w:rFonts w:ascii="Times New Roman" w:hAnsi="Times New Roman" w:cs="Times New Roman"/>
          <w:sz w:val="18"/>
          <w:szCs w:val="18"/>
        </w:rPr>
      </w:pPr>
      <w:r>
        <w:rPr>
          <w:rFonts w:ascii="Times New Roman" w:hAnsi="Times New Roman" w:cs="Times New Roman"/>
          <w:sz w:val="18"/>
          <w:szCs w:val="18"/>
        </w:rPr>
        <w:lastRenderedPageBreak/>
        <w:t xml:space="preserve">Tabela 1: </w:t>
      </w:r>
      <w:r w:rsidR="0020723A" w:rsidRPr="005A4053">
        <w:rPr>
          <w:rFonts w:ascii="Times New Roman" w:hAnsi="Times New Roman" w:cs="Times New Roman"/>
          <w:sz w:val="18"/>
          <w:szCs w:val="18"/>
        </w:rPr>
        <w:t xml:space="preserve">Rodziny objęte pomocą GOPS z podziałem na liczbę dzieci w rodzinie, dane za </w:t>
      </w:r>
      <w:r w:rsidR="005A4053">
        <w:rPr>
          <w:rFonts w:ascii="Times New Roman" w:hAnsi="Times New Roman" w:cs="Times New Roman"/>
          <w:sz w:val="18"/>
          <w:szCs w:val="18"/>
        </w:rPr>
        <w:t>2014-</w:t>
      </w:r>
      <w:r w:rsidR="0020723A" w:rsidRPr="005A4053">
        <w:rPr>
          <w:rFonts w:ascii="Times New Roman" w:hAnsi="Times New Roman" w:cs="Times New Roman"/>
          <w:sz w:val="18"/>
          <w:szCs w:val="18"/>
        </w:rPr>
        <w:t>2015</w:t>
      </w:r>
    </w:p>
    <w:tbl>
      <w:tblPr>
        <w:tblStyle w:val="Tabela-Siatka"/>
        <w:tblW w:w="0" w:type="auto"/>
        <w:tblLook w:val="04A0"/>
      </w:tblPr>
      <w:tblGrid>
        <w:gridCol w:w="1270"/>
        <w:gridCol w:w="1149"/>
        <w:gridCol w:w="1144"/>
        <w:gridCol w:w="1144"/>
        <w:gridCol w:w="1145"/>
        <w:gridCol w:w="1145"/>
        <w:gridCol w:w="1145"/>
        <w:gridCol w:w="1146"/>
      </w:tblGrid>
      <w:tr w:rsidR="005A4053" w:rsidTr="005A4053">
        <w:tc>
          <w:tcPr>
            <w:tcW w:w="1151" w:type="dxa"/>
            <w:vMerge w:val="restart"/>
          </w:tcPr>
          <w:p w:rsidR="005A4053" w:rsidRDefault="005A4053" w:rsidP="00330405">
            <w:pPr>
              <w:jc w:val="both"/>
              <w:rPr>
                <w:rFonts w:ascii="Times New Roman" w:hAnsi="Times New Roman" w:cs="Times New Roman"/>
                <w:sz w:val="24"/>
                <w:szCs w:val="24"/>
              </w:rPr>
            </w:pPr>
          </w:p>
        </w:tc>
        <w:tc>
          <w:tcPr>
            <w:tcW w:w="8061" w:type="dxa"/>
            <w:gridSpan w:val="7"/>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Liczba dzieci w rodzinie</w:t>
            </w:r>
          </w:p>
          <w:p w:rsidR="00B63050" w:rsidRDefault="00B63050" w:rsidP="005A4053">
            <w:pPr>
              <w:jc w:val="center"/>
              <w:rPr>
                <w:rFonts w:ascii="Times New Roman" w:hAnsi="Times New Roman" w:cs="Times New Roman"/>
                <w:sz w:val="24"/>
                <w:szCs w:val="24"/>
              </w:rPr>
            </w:pPr>
          </w:p>
        </w:tc>
      </w:tr>
      <w:tr w:rsidR="005A4053" w:rsidTr="005A4053">
        <w:tc>
          <w:tcPr>
            <w:tcW w:w="1151" w:type="dxa"/>
            <w:vMerge/>
          </w:tcPr>
          <w:p w:rsidR="005A4053" w:rsidRDefault="005A4053" w:rsidP="00330405">
            <w:pPr>
              <w:jc w:val="both"/>
              <w:rPr>
                <w:rFonts w:ascii="Times New Roman" w:hAnsi="Times New Roman" w:cs="Times New Roman"/>
                <w:sz w:val="24"/>
                <w:szCs w:val="24"/>
              </w:rPr>
            </w:pPr>
          </w:p>
        </w:tc>
        <w:tc>
          <w:tcPr>
            <w:tcW w:w="1151"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1 dziecko</w:t>
            </w:r>
          </w:p>
        </w:tc>
        <w:tc>
          <w:tcPr>
            <w:tcW w:w="1151"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2 dzieci</w:t>
            </w:r>
          </w:p>
        </w:tc>
        <w:tc>
          <w:tcPr>
            <w:tcW w:w="1151"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3 dzieci</w:t>
            </w:r>
          </w:p>
        </w:tc>
        <w:tc>
          <w:tcPr>
            <w:tcW w:w="1152"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4 dzieci</w:t>
            </w:r>
          </w:p>
        </w:tc>
        <w:tc>
          <w:tcPr>
            <w:tcW w:w="1152"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5 dzieci</w:t>
            </w:r>
          </w:p>
        </w:tc>
        <w:tc>
          <w:tcPr>
            <w:tcW w:w="1152"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6 dzieci</w:t>
            </w:r>
          </w:p>
        </w:tc>
        <w:tc>
          <w:tcPr>
            <w:tcW w:w="1152" w:type="dxa"/>
          </w:tcPr>
          <w:p w:rsidR="005A4053" w:rsidRDefault="005A4053" w:rsidP="00B63050">
            <w:pPr>
              <w:jc w:val="center"/>
              <w:rPr>
                <w:rFonts w:ascii="Times New Roman" w:hAnsi="Times New Roman" w:cs="Times New Roman"/>
                <w:sz w:val="24"/>
                <w:szCs w:val="24"/>
              </w:rPr>
            </w:pPr>
            <w:r>
              <w:rPr>
                <w:rFonts w:ascii="Times New Roman" w:hAnsi="Times New Roman" w:cs="Times New Roman"/>
                <w:sz w:val="24"/>
                <w:szCs w:val="24"/>
              </w:rPr>
              <w:t>7 i więcej dzieci</w:t>
            </w:r>
          </w:p>
        </w:tc>
      </w:tr>
      <w:tr w:rsidR="005A4053" w:rsidTr="005A4053">
        <w:tc>
          <w:tcPr>
            <w:tcW w:w="1151"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Liczba rodzin w 2014r.</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37</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34</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8</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11</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1</w:t>
            </w:r>
          </w:p>
        </w:tc>
      </w:tr>
      <w:tr w:rsidR="005A4053" w:rsidTr="005A4053">
        <w:tc>
          <w:tcPr>
            <w:tcW w:w="1151"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Liczba rodzin w 2015r.</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75</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30</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25</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11</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6</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1</w:t>
            </w:r>
          </w:p>
        </w:tc>
      </w:tr>
      <w:tr w:rsidR="005A4053" w:rsidTr="005A4053">
        <w:tc>
          <w:tcPr>
            <w:tcW w:w="1151"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Liczba rodzin niepełnych w 2014r.</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12</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11</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4</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0</w:t>
            </w:r>
          </w:p>
        </w:tc>
      </w:tr>
      <w:tr w:rsidR="005A4053" w:rsidTr="005A4053">
        <w:tc>
          <w:tcPr>
            <w:tcW w:w="1151" w:type="dxa"/>
          </w:tcPr>
          <w:p w:rsidR="005A4053" w:rsidRDefault="005A4053" w:rsidP="00330405">
            <w:pPr>
              <w:jc w:val="both"/>
              <w:rPr>
                <w:rFonts w:ascii="Times New Roman" w:hAnsi="Times New Roman" w:cs="Times New Roman"/>
                <w:sz w:val="24"/>
                <w:szCs w:val="24"/>
              </w:rPr>
            </w:pPr>
            <w:r>
              <w:rPr>
                <w:rFonts w:ascii="Times New Roman" w:hAnsi="Times New Roman" w:cs="Times New Roman"/>
                <w:sz w:val="24"/>
                <w:szCs w:val="24"/>
              </w:rPr>
              <w:t>Liczba rodzin niepełnych w 2015r.</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9</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9</w:t>
            </w:r>
          </w:p>
        </w:tc>
        <w:tc>
          <w:tcPr>
            <w:tcW w:w="1151"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4</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0</w:t>
            </w:r>
          </w:p>
        </w:tc>
        <w:tc>
          <w:tcPr>
            <w:tcW w:w="1152" w:type="dxa"/>
          </w:tcPr>
          <w:p w:rsidR="005A4053" w:rsidRDefault="005A4053" w:rsidP="005A4053">
            <w:pPr>
              <w:jc w:val="center"/>
              <w:rPr>
                <w:rFonts w:ascii="Times New Roman" w:hAnsi="Times New Roman" w:cs="Times New Roman"/>
                <w:sz w:val="24"/>
                <w:szCs w:val="24"/>
              </w:rPr>
            </w:pPr>
            <w:r>
              <w:rPr>
                <w:rFonts w:ascii="Times New Roman" w:hAnsi="Times New Roman" w:cs="Times New Roman"/>
                <w:sz w:val="24"/>
                <w:szCs w:val="24"/>
              </w:rPr>
              <w:t>0</w:t>
            </w:r>
          </w:p>
        </w:tc>
      </w:tr>
    </w:tbl>
    <w:p w:rsidR="005A4053" w:rsidRDefault="00520303" w:rsidP="00330405">
      <w:pPr>
        <w:spacing w:after="0"/>
        <w:jc w:val="both"/>
        <w:rPr>
          <w:rFonts w:ascii="Times New Roman" w:hAnsi="Times New Roman" w:cs="Times New Roman"/>
          <w:sz w:val="18"/>
          <w:szCs w:val="18"/>
        </w:rPr>
      </w:pPr>
      <w:r>
        <w:rPr>
          <w:rFonts w:ascii="Times New Roman" w:hAnsi="Times New Roman" w:cs="Times New Roman"/>
          <w:sz w:val="18"/>
          <w:szCs w:val="18"/>
        </w:rPr>
        <w:t>Źró</w:t>
      </w:r>
      <w:r w:rsidR="005A4053">
        <w:rPr>
          <w:rFonts w:ascii="Times New Roman" w:hAnsi="Times New Roman" w:cs="Times New Roman"/>
          <w:sz w:val="18"/>
          <w:szCs w:val="18"/>
        </w:rPr>
        <w:t>dło</w:t>
      </w:r>
      <w:r w:rsidR="00BC48A4">
        <w:rPr>
          <w:rFonts w:ascii="Times New Roman" w:hAnsi="Times New Roman" w:cs="Times New Roman"/>
          <w:sz w:val="18"/>
          <w:szCs w:val="18"/>
        </w:rPr>
        <w:t>: GOPS Pawłowiczki</w:t>
      </w:r>
    </w:p>
    <w:p w:rsidR="00BC48A4" w:rsidRDefault="00BC48A4" w:rsidP="00330405">
      <w:pPr>
        <w:spacing w:after="0"/>
        <w:jc w:val="both"/>
        <w:rPr>
          <w:rFonts w:ascii="Times New Roman" w:hAnsi="Times New Roman" w:cs="Times New Roman"/>
          <w:sz w:val="18"/>
          <w:szCs w:val="18"/>
        </w:rPr>
      </w:pPr>
    </w:p>
    <w:p w:rsidR="005A4053" w:rsidRDefault="00BC48A4" w:rsidP="00330405">
      <w:pPr>
        <w:spacing w:after="0"/>
        <w:jc w:val="both"/>
        <w:rPr>
          <w:rFonts w:ascii="Times New Roman" w:hAnsi="Times New Roman" w:cs="Times New Roman"/>
          <w:sz w:val="24"/>
          <w:szCs w:val="24"/>
        </w:rPr>
      </w:pPr>
      <w:r>
        <w:rPr>
          <w:rFonts w:ascii="Times New Roman" w:hAnsi="Times New Roman" w:cs="Times New Roman"/>
          <w:sz w:val="24"/>
          <w:szCs w:val="24"/>
        </w:rPr>
        <w:tab/>
        <w:t>Z zebranych przez Gminny Ośrodek Pomocy Społecznej w Pawłowiczkach informacji wynika, że w 2015r. gminę zamieszkiwały 7744 osoby, w tym 1261 dzieci w wieku od ) do 17 lat, co stanowi 16,28% ogółu mieszkańców. W tym samym roku pomocą GOPS zostało objętych 212 rodzin, w których dzieci do 17r.ż. było 162, co stanowi 13% ogółu dzieci w gminie.</w:t>
      </w:r>
    </w:p>
    <w:p w:rsidR="00BC48A4" w:rsidRDefault="00BC48A4" w:rsidP="00330405">
      <w:pPr>
        <w:spacing w:after="0"/>
        <w:jc w:val="both"/>
        <w:rPr>
          <w:rFonts w:ascii="Times New Roman" w:hAnsi="Times New Roman" w:cs="Times New Roman"/>
          <w:sz w:val="24"/>
          <w:szCs w:val="24"/>
        </w:rPr>
      </w:pPr>
    </w:p>
    <w:p w:rsidR="00BC48A4" w:rsidRDefault="00BC48A4" w:rsidP="00330405">
      <w:pPr>
        <w:spacing w:after="0"/>
        <w:jc w:val="both"/>
        <w:rPr>
          <w:rFonts w:ascii="Times New Roman" w:hAnsi="Times New Roman" w:cs="Times New Roman"/>
          <w:sz w:val="18"/>
          <w:szCs w:val="18"/>
        </w:rPr>
      </w:pPr>
      <w:r>
        <w:rPr>
          <w:rFonts w:ascii="Times New Roman" w:hAnsi="Times New Roman" w:cs="Times New Roman"/>
          <w:sz w:val="18"/>
          <w:szCs w:val="18"/>
        </w:rPr>
        <w:t>Tabela 2: Powody przyznawania pomocy w latach 2013-2015</w:t>
      </w:r>
    </w:p>
    <w:tbl>
      <w:tblPr>
        <w:tblStyle w:val="Tabela-Siatka"/>
        <w:tblW w:w="9356" w:type="dxa"/>
        <w:tblInd w:w="-34" w:type="dxa"/>
        <w:tblLook w:val="04A0"/>
      </w:tblPr>
      <w:tblGrid>
        <w:gridCol w:w="3828"/>
        <w:gridCol w:w="1843"/>
        <w:gridCol w:w="1842"/>
        <w:gridCol w:w="1843"/>
      </w:tblGrid>
      <w:tr w:rsidR="00BC48A4" w:rsidTr="00B63050">
        <w:tc>
          <w:tcPr>
            <w:tcW w:w="3828" w:type="dxa"/>
          </w:tcPr>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r>
              <w:rPr>
                <w:rFonts w:ascii="Times New Roman" w:hAnsi="Times New Roman" w:cs="Times New Roman"/>
              </w:rPr>
              <w:t>Powody przyznawania pomocy</w:t>
            </w:r>
          </w:p>
          <w:p w:rsidR="00BC48A4" w:rsidRDefault="00BC48A4" w:rsidP="00AC5CC2">
            <w:pPr>
              <w:jc w:val="center"/>
              <w:rPr>
                <w:rFonts w:ascii="Times New Roman" w:hAnsi="Times New Roman" w:cs="Times New Roman"/>
              </w:rPr>
            </w:pPr>
          </w:p>
        </w:tc>
        <w:tc>
          <w:tcPr>
            <w:tcW w:w="1843" w:type="dxa"/>
          </w:tcPr>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r>
              <w:rPr>
                <w:rFonts w:ascii="Times New Roman" w:hAnsi="Times New Roman" w:cs="Times New Roman"/>
              </w:rPr>
              <w:t>2013</w:t>
            </w:r>
          </w:p>
        </w:tc>
        <w:tc>
          <w:tcPr>
            <w:tcW w:w="1842" w:type="dxa"/>
          </w:tcPr>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r>
              <w:rPr>
                <w:rFonts w:ascii="Times New Roman" w:hAnsi="Times New Roman" w:cs="Times New Roman"/>
              </w:rPr>
              <w:t>2014</w:t>
            </w:r>
          </w:p>
        </w:tc>
        <w:tc>
          <w:tcPr>
            <w:tcW w:w="1843" w:type="dxa"/>
          </w:tcPr>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r>
              <w:rPr>
                <w:rFonts w:ascii="Times New Roman" w:hAnsi="Times New Roman" w:cs="Times New Roman"/>
              </w:rPr>
              <w:t>2015</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Ubóstwo</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157</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167</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146</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Sieroctwo</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Bezdomność</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3</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3</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2</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Bezrobocie</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149</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156</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140</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Niepełnosprawność</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76</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81</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80</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Długotrwała lub ciężka choroba</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101</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116</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110</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Przemoc w rodzinie</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5</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5</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Potrzeby ochrony ofiar handlu ludźmi</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Potrzeby ochrony macierzyństwa i wielodzietności</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48</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58</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105</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Bezradność w sprawach opiekuńczo- wychowawczych i prowadzenia gospodarstwa domowego, zwłaszcza w rodzinach niepełnych lub wielodzietnych</w:t>
            </w:r>
          </w:p>
        </w:tc>
        <w:tc>
          <w:tcPr>
            <w:tcW w:w="1843" w:type="dxa"/>
          </w:tcPr>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r>
              <w:rPr>
                <w:rFonts w:ascii="Times New Roman" w:hAnsi="Times New Roman" w:cs="Times New Roman"/>
              </w:rPr>
              <w:t>38</w:t>
            </w:r>
          </w:p>
        </w:tc>
        <w:tc>
          <w:tcPr>
            <w:tcW w:w="1842" w:type="dxa"/>
          </w:tcPr>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r>
              <w:rPr>
                <w:rFonts w:ascii="Times New Roman" w:hAnsi="Times New Roman" w:cs="Times New Roman"/>
              </w:rPr>
              <w:t>48</w:t>
            </w:r>
          </w:p>
        </w:tc>
        <w:tc>
          <w:tcPr>
            <w:tcW w:w="1843" w:type="dxa"/>
          </w:tcPr>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p>
          <w:p w:rsidR="00BC48A4" w:rsidRDefault="00BC48A4" w:rsidP="00AC5CC2">
            <w:pPr>
              <w:jc w:val="center"/>
              <w:rPr>
                <w:rFonts w:ascii="Times New Roman" w:hAnsi="Times New Roman" w:cs="Times New Roman"/>
              </w:rPr>
            </w:pPr>
            <w:r>
              <w:rPr>
                <w:rFonts w:ascii="Times New Roman" w:hAnsi="Times New Roman" w:cs="Times New Roman"/>
              </w:rPr>
              <w:t>31</w:t>
            </w:r>
          </w:p>
          <w:p w:rsidR="00BC48A4" w:rsidRDefault="00BC48A4" w:rsidP="00AC5CC2">
            <w:pPr>
              <w:jc w:val="center"/>
              <w:rPr>
                <w:rFonts w:ascii="Times New Roman" w:hAnsi="Times New Roman" w:cs="Times New Roman"/>
              </w:rPr>
            </w:pP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Trudności w integracji cudzoziemców</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1</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Trudności w przystosowaniu się do życia po opuszczeniu zakładu karnego</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2</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2</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Alkoholizm lub narkomania</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35</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43</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28</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lastRenderedPageBreak/>
              <w:t>Zdarzenie losowe i sytuacja kryzysowa</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3</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17</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5</w:t>
            </w:r>
          </w:p>
        </w:tc>
      </w:tr>
      <w:tr w:rsidR="00BC48A4" w:rsidTr="00B63050">
        <w:tc>
          <w:tcPr>
            <w:tcW w:w="3828" w:type="dxa"/>
          </w:tcPr>
          <w:p w:rsidR="00BC48A4" w:rsidRDefault="00BC48A4" w:rsidP="00AC5CC2">
            <w:pPr>
              <w:jc w:val="both"/>
              <w:rPr>
                <w:rFonts w:ascii="Times New Roman" w:hAnsi="Times New Roman" w:cs="Times New Roman"/>
              </w:rPr>
            </w:pPr>
            <w:r>
              <w:rPr>
                <w:rFonts w:ascii="Times New Roman" w:hAnsi="Times New Roman" w:cs="Times New Roman"/>
              </w:rPr>
              <w:t>Klęska żywiołowa lub ekologiczna</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w:t>
            </w:r>
          </w:p>
        </w:tc>
        <w:tc>
          <w:tcPr>
            <w:tcW w:w="1842" w:type="dxa"/>
          </w:tcPr>
          <w:p w:rsidR="00BC48A4" w:rsidRDefault="00BC48A4" w:rsidP="00AC5CC2">
            <w:pPr>
              <w:jc w:val="center"/>
              <w:rPr>
                <w:rFonts w:ascii="Times New Roman" w:hAnsi="Times New Roman" w:cs="Times New Roman"/>
              </w:rPr>
            </w:pPr>
            <w:r>
              <w:rPr>
                <w:rFonts w:ascii="Times New Roman" w:hAnsi="Times New Roman" w:cs="Times New Roman"/>
              </w:rPr>
              <w:t>1</w:t>
            </w:r>
          </w:p>
        </w:tc>
        <w:tc>
          <w:tcPr>
            <w:tcW w:w="1843" w:type="dxa"/>
          </w:tcPr>
          <w:p w:rsidR="00BC48A4" w:rsidRDefault="00BC48A4" w:rsidP="00AC5CC2">
            <w:pPr>
              <w:jc w:val="center"/>
              <w:rPr>
                <w:rFonts w:ascii="Times New Roman" w:hAnsi="Times New Roman" w:cs="Times New Roman"/>
              </w:rPr>
            </w:pPr>
            <w:r>
              <w:rPr>
                <w:rFonts w:ascii="Times New Roman" w:hAnsi="Times New Roman" w:cs="Times New Roman"/>
              </w:rPr>
              <w:t>-</w:t>
            </w:r>
          </w:p>
        </w:tc>
      </w:tr>
    </w:tbl>
    <w:p w:rsidR="00BC48A4" w:rsidRDefault="00520303" w:rsidP="00BC48A4">
      <w:pPr>
        <w:spacing w:after="0"/>
        <w:jc w:val="both"/>
        <w:rPr>
          <w:rFonts w:ascii="Times New Roman" w:hAnsi="Times New Roman" w:cs="Times New Roman"/>
          <w:sz w:val="18"/>
          <w:szCs w:val="18"/>
        </w:rPr>
      </w:pPr>
      <w:r>
        <w:rPr>
          <w:rFonts w:ascii="Times New Roman" w:hAnsi="Times New Roman" w:cs="Times New Roman"/>
          <w:sz w:val="18"/>
          <w:szCs w:val="18"/>
        </w:rPr>
        <w:t>Źró</w:t>
      </w:r>
      <w:r w:rsidR="00BC48A4">
        <w:rPr>
          <w:rFonts w:ascii="Times New Roman" w:hAnsi="Times New Roman" w:cs="Times New Roman"/>
          <w:sz w:val="18"/>
          <w:szCs w:val="18"/>
        </w:rPr>
        <w:t>dło: GOPS Pawłowiczki</w:t>
      </w:r>
    </w:p>
    <w:p w:rsidR="00BC48A4" w:rsidRDefault="00BC48A4" w:rsidP="00BC48A4">
      <w:pPr>
        <w:spacing w:after="0"/>
        <w:jc w:val="both"/>
        <w:rPr>
          <w:rFonts w:ascii="Times New Roman" w:hAnsi="Times New Roman" w:cs="Times New Roman"/>
          <w:sz w:val="18"/>
          <w:szCs w:val="18"/>
        </w:rPr>
      </w:pPr>
    </w:p>
    <w:p w:rsidR="00BC48A4" w:rsidRDefault="00BC48A4" w:rsidP="00BC48A4">
      <w:pPr>
        <w:spacing w:after="0"/>
        <w:jc w:val="both"/>
        <w:rPr>
          <w:rFonts w:ascii="Times New Roman" w:hAnsi="Times New Roman" w:cs="Times New Roman"/>
          <w:sz w:val="24"/>
          <w:szCs w:val="24"/>
        </w:rPr>
      </w:pPr>
      <w:r>
        <w:rPr>
          <w:rFonts w:ascii="Times New Roman" w:hAnsi="Times New Roman" w:cs="Times New Roman"/>
          <w:sz w:val="24"/>
          <w:szCs w:val="24"/>
        </w:rPr>
        <w:tab/>
        <w:t>Główną przes</w:t>
      </w:r>
      <w:r w:rsidR="00AC5CC2">
        <w:rPr>
          <w:rFonts w:ascii="Times New Roman" w:hAnsi="Times New Roman" w:cs="Times New Roman"/>
          <w:sz w:val="24"/>
          <w:szCs w:val="24"/>
        </w:rPr>
        <w:t>ł</w:t>
      </w:r>
      <w:r>
        <w:rPr>
          <w:rFonts w:ascii="Times New Roman" w:hAnsi="Times New Roman" w:cs="Times New Roman"/>
          <w:sz w:val="24"/>
          <w:szCs w:val="24"/>
        </w:rPr>
        <w:t>anką przyznawania świadcz</w:t>
      </w:r>
      <w:r w:rsidR="00AC5CC2">
        <w:rPr>
          <w:rFonts w:ascii="Times New Roman" w:hAnsi="Times New Roman" w:cs="Times New Roman"/>
          <w:sz w:val="24"/>
          <w:szCs w:val="24"/>
        </w:rPr>
        <w:t>e</w:t>
      </w:r>
      <w:r>
        <w:rPr>
          <w:rFonts w:ascii="Times New Roman" w:hAnsi="Times New Roman" w:cs="Times New Roman"/>
          <w:sz w:val="24"/>
          <w:szCs w:val="24"/>
        </w:rPr>
        <w:t>ń z pomocy społecznej jest ubóstwo. W gminie Pawłowiczki w rodzinach wychowujących dzieci</w:t>
      </w:r>
      <w:r w:rsidR="00AC5CC2">
        <w:rPr>
          <w:rFonts w:ascii="Times New Roman" w:hAnsi="Times New Roman" w:cs="Times New Roman"/>
          <w:sz w:val="24"/>
          <w:szCs w:val="24"/>
        </w:rPr>
        <w:t xml:space="preserve"> jego przyczyną było najczęściej bezrobocie a następnie długotrwała choroba.</w:t>
      </w:r>
    </w:p>
    <w:p w:rsidR="00C80452" w:rsidRDefault="00AC5CC2" w:rsidP="00330405">
      <w:pPr>
        <w:spacing w:after="0"/>
        <w:jc w:val="both"/>
        <w:rPr>
          <w:rFonts w:ascii="Times New Roman" w:hAnsi="Times New Roman" w:cs="Times New Roman"/>
          <w:sz w:val="24"/>
          <w:szCs w:val="24"/>
        </w:rPr>
      </w:pPr>
      <w:r>
        <w:rPr>
          <w:rFonts w:ascii="Times New Roman" w:hAnsi="Times New Roman" w:cs="Times New Roman"/>
          <w:sz w:val="24"/>
          <w:szCs w:val="24"/>
        </w:rPr>
        <w:tab/>
        <w:t>Ważnym instrumentem polityki edukacyjnej ora wyrównywania szans rozwojowych jest edukacja przedszkolna. Dla dzieci, których rozwój przebiega nieharmonijnie lub z opóźnieniem, wychowanie przedszkolne jest szansą na wczesne wspieranie rozwoju. Wychowaniem przedszkolnym realizowanym w gminie Pawłowiczki w 6 oddziałach przedszkolnych objęte są dzieci w wieku 3-5 lat.</w:t>
      </w:r>
      <w:r w:rsidR="00F34EBA">
        <w:rPr>
          <w:rFonts w:ascii="Times New Roman" w:hAnsi="Times New Roman" w:cs="Times New Roman"/>
          <w:sz w:val="24"/>
          <w:szCs w:val="24"/>
        </w:rPr>
        <w:t xml:space="preserve"> </w:t>
      </w:r>
      <w:r w:rsidR="00C80452">
        <w:rPr>
          <w:rFonts w:ascii="Times New Roman" w:hAnsi="Times New Roman" w:cs="Times New Roman"/>
          <w:sz w:val="24"/>
          <w:szCs w:val="24"/>
        </w:rPr>
        <w:t>Edukacja szkolna w gminie Pawłowiczki realizowana jest w  6 placówkach szkolnych: 2 zespoły szkolno- przedszkolne, 2 szkoły podstawowe, 2 zespoły gimnazjalno-szkolno- przedszkolne.</w:t>
      </w:r>
    </w:p>
    <w:p w:rsidR="00C80452" w:rsidRDefault="00C80452" w:rsidP="00330405">
      <w:pPr>
        <w:spacing w:after="0"/>
        <w:jc w:val="both"/>
        <w:rPr>
          <w:rFonts w:ascii="Times New Roman" w:hAnsi="Times New Roman" w:cs="Times New Roman"/>
          <w:sz w:val="24"/>
          <w:szCs w:val="24"/>
        </w:rPr>
      </w:pPr>
    </w:p>
    <w:p w:rsidR="00C80452" w:rsidRDefault="00C80452" w:rsidP="00330405">
      <w:pPr>
        <w:spacing w:after="0"/>
        <w:jc w:val="both"/>
        <w:rPr>
          <w:rFonts w:ascii="Times New Roman" w:hAnsi="Times New Roman" w:cs="Times New Roman"/>
          <w:sz w:val="24"/>
          <w:szCs w:val="24"/>
        </w:rPr>
      </w:pPr>
      <w:r>
        <w:rPr>
          <w:rFonts w:ascii="Times New Roman" w:hAnsi="Times New Roman" w:cs="Times New Roman"/>
          <w:sz w:val="24"/>
          <w:szCs w:val="24"/>
        </w:rPr>
        <w:t>Dzieci z rodzin o niskich dochodach objęte były pomocą w formie stypendiów.</w:t>
      </w:r>
      <w:r w:rsidR="00B63050">
        <w:rPr>
          <w:rFonts w:ascii="Times New Roman" w:hAnsi="Times New Roman" w:cs="Times New Roman"/>
          <w:sz w:val="24"/>
          <w:szCs w:val="24"/>
        </w:rPr>
        <w:t xml:space="preserve"> Poniżej przedstawiono liczbę dzieci, które otrzymały stypendium w latach 2013-2015.</w:t>
      </w:r>
    </w:p>
    <w:p w:rsidR="00C80452" w:rsidRDefault="00C80452" w:rsidP="00330405">
      <w:pPr>
        <w:spacing w:after="0"/>
        <w:jc w:val="both"/>
        <w:rPr>
          <w:rFonts w:ascii="Times New Roman" w:hAnsi="Times New Roman" w:cs="Times New Roman"/>
          <w:sz w:val="24"/>
          <w:szCs w:val="24"/>
        </w:rPr>
      </w:pPr>
    </w:p>
    <w:p w:rsidR="00C80452" w:rsidRPr="00C80452" w:rsidRDefault="00C80452" w:rsidP="00330405">
      <w:pPr>
        <w:spacing w:after="0"/>
        <w:jc w:val="both"/>
        <w:rPr>
          <w:rFonts w:ascii="Times New Roman" w:hAnsi="Times New Roman" w:cs="Times New Roman"/>
          <w:sz w:val="18"/>
          <w:szCs w:val="18"/>
        </w:rPr>
      </w:pPr>
      <w:r w:rsidRPr="00C80452">
        <w:rPr>
          <w:rFonts w:ascii="Times New Roman" w:hAnsi="Times New Roman" w:cs="Times New Roman"/>
          <w:sz w:val="18"/>
          <w:szCs w:val="18"/>
        </w:rPr>
        <w:t>Tabela 5: Liczba dzieci korzystająca ze stypendiów</w:t>
      </w:r>
    </w:p>
    <w:tbl>
      <w:tblPr>
        <w:tblStyle w:val="Tabela-Siatka"/>
        <w:tblW w:w="0" w:type="auto"/>
        <w:tblLook w:val="04A0"/>
      </w:tblPr>
      <w:tblGrid>
        <w:gridCol w:w="3070"/>
        <w:gridCol w:w="3071"/>
        <w:gridCol w:w="3071"/>
      </w:tblGrid>
      <w:tr w:rsidR="00C80452" w:rsidTr="00E77CEC">
        <w:tc>
          <w:tcPr>
            <w:tcW w:w="9212" w:type="dxa"/>
            <w:gridSpan w:val="3"/>
          </w:tcPr>
          <w:p w:rsidR="00C80452" w:rsidRDefault="00C80452" w:rsidP="00E77CEC">
            <w:pPr>
              <w:jc w:val="center"/>
              <w:rPr>
                <w:rFonts w:ascii="Times New Roman" w:hAnsi="Times New Roman" w:cs="Times New Roman"/>
                <w:sz w:val="24"/>
                <w:szCs w:val="24"/>
              </w:rPr>
            </w:pPr>
            <w:r>
              <w:rPr>
                <w:rFonts w:ascii="Times New Roman" w:hAnsi="Times New Roman" w:cs="Times New Roman"/>
                <w:sz w:val="24"/>
                <w:szCs w:val="24"/>
              </w:rPr>
              <w:t>Liczba dzieci w roku szkolnym korzystająca ze stypendiów</w:t>
            </w:r>
          </w:p>
          <w:p w:rsidR="00B63050" w:rsidRDefault="00B63050" w:rsidP="00E77CEC">
            <w:pPr>
              <w:jc w:val="center"/>
              <w:rPr>
                <w:rFonts w:ascii="Times New Roman" w:hAnsi="Times New Roman" w:cs="Times New Roman"/>
                <w:sz w:val="24"/>
                <w:szCs w:val="24"/>
              </w:rPr>
            </w:pPr>
          </w:p>
        </w:tc>
      </w:tr>
      <w:tr w:rsidR="00C80452" w:rsidTr="00E77CEC">
        <w:tc>
          <w:tcPr>
            <w:tcW w:w="3070" w:type="dxa"/>
          </w:tcPr>
          <w:p w:rsidR="00C80452" w:rsidRDefault="00C80452" w:rsidP="00E77CEC">
            <w:pPr>
              <w:jc w:val="center"/>
              <w:rPr>
                <w:rFonts w:ascii="Times New Roman" w:hAnsi="Times New Roman" w:cs="Times New Roman"/>
                <w:sz w:val="24"/>
                <w:szCs w:val="24"/>
              </w:rPr>
            </w:pPr>
            <w:r>
              <w:rPr>
                <w:rFonts w:ascii="Times New Roman" w:hAnsi="Times New Roman" w:cs="Times New Roman"/>
                <w:sz w:val="24"/>
                <w:szCs w:val="24"/>
              </w:rPr>
              <w:t>2013/2014</w:t>
            </w:r>
          </w:p>
        </w:tc>
        <w:tc>
          <w:tcPr>
            <w:tcW w:w="3071" w:type="dxa"/>
          </w:tcPr>
          <w:p w:rsidR="00C80452" w:rsidRDefault="00C80452" w:rsidP="00E77CEC">
            <w:pPr>
              <w:jc w:val="center"/>
              <w:rPr>
                <w:rFonts w:ascii="Times New Roman" w:hAnsi="Times New Roman" w:cs="Times New Roman"/>
                <w:sz w:val="24"/>
                <w:szCs w:val="24"/>
              </w:rPr>
            </w:pPr>
            <w:r>
              <w:rPr>
                <w:rFonts w:ascii="Times New Roman" w:hAnsi="Times New Roman" w:cs="Times New Roman"/>
                <w:sz w:val="24"/>
                <w:szCs w:val="24"/>
              </w:rPr>
              <w:t>2014/2015</w:t>
            </w:r>
          </w:p>
        </w:tc>
        <w:tc>
          <w:tcPr>
            <w:tcW w:w="3071" w:type="dxa"/>
          </w:tcPr>
          <w:p w:rsidR="00C80452" w:rsidRDefault="00C80452" w:rsidP="00E77CEC">
            <w:pPr>
              <w:jc w:val="center"/>
              <w:rPr>
                <w:rFonts w:ascii="Times New Roman" w:hAnsi="Times New Roman" w:cs="Times New Roman"/>
                <w:sz w:val="24"/>
                <w:szCs w:val="24"/>
              </w:rPr>
            </w:pPr>
            <w:r>
              <w:rPr>
                <w:rFonts w:ascii="Times New Roman" w:hAnsi="Times New Roman" w:cs="Times New Roman"/>
                <w:sz w:val="24"/>
                <w:szCs w:val="24"/>
              </w:rPr>
              <w:t>2015/2016</w:t>
            </w:r>
          </w:p>
        </w:tc>
      </w:tr>
      <w:tr w:rsidR="00C80452" w:rsidTr="00E77CEC">
        <w:tc>
          <w:tcPr>
            <w:tcW w:w="3070" w:type="dxa"/>
          </w:tcPr>
          <w:p w:rsidR="00C80452" w:rsidRDefault="00C80452" w:rsidP="00C80452">
            <w:pPr>
              <w:jc w:val="center"/>
              <w:rPr>
                <w:rFonts w:ascii="Times New Roman" w:hAnsi="Times New Roman" w:cs="Times New Roman"/>
                <w:sz w:val="24"/>
                <w:szCs w:val="24"/>
              </w:rPr>
            </w:pPr>
            <w:r>
              <w:rPr>
                <w:rFonts w:ascii="Times New Roman" w:hAnsi="Times New Roman" w:cs="Times New Roman"/>
                <w:sz w:val="24"/>
                <w:szCs w:val="24"/>
              </w:rPr>
              <w:t>48</w:t>
            </w:r>
          </w:p>
        </w:tc>
        <w:tc>
          <w:tcPr>
            <w:tcW w:w="3071" w:type="dxa"/>
          </w:tcPr>
          <w:p w:rsidR="00C80452" w:rsidRDefault="00C80452" w:rsidP="00C80452">
            <w:pPr>
              <w:jc w:val="center"/>
              <w:rPr>
                <w:rFonts w:ascii="Times New Roman" w:hAnsi="Times New Roman" w:cs="Times New Roman"/>
                <w:sz w:val="24"/>
                <w:szCs w:val="24"/>
              </w:rPr>
            </w:pPr>
            <w:r>
              <w:rPr>
                <w:rFonts w:ascii="Times New Roman" w:hAnsi="Times New Roman" w:cs="Times New Roman"/>
                <w:sz w:val="24"/>
                <w:szCs w:val="24"/>
              </w:rPr>
              <w:t>63</w:t>
            </w:r>
          </w:p>
        </w:tc>
        <w:tc>
          <w:tcPr>
            <w:tcW w:w="3071" w:type="dxa"/>
          </w:tcPr>
          <w:p w:rsidR="00C80452" w:rsidRDefault="00C80452" w:rsidP="00C80452">
            <w:pPr>
              <w:jc w:val="center"/>
              <w:rPr>
                <w:rFonts w:ascii="Times New Roman" w:hAnsi="Times New Roman" w:cs="Times New Roman"/>
                <w:sz w:val="24"/>
                <w:szCs w:val="24"/>
              </w:rPr>
            </w:pPr>
            <w:r>
              <w:rPr>
                <w:rFonts w:ascii="Times New Roman" w:hAnsi="Times New Roman" w:cs="Times New Roman"/>
                <w:sz w:val="24"/>
                <w:szCs w:val="24"/>
              </w:rPr>
              <w:t>57</w:t>
            </w:r>
          </w:p>
        </w:tc>
      </w:tr>
    </w:tbl>
    <w:p w:rsidR="00C80452" w:rsidRPr="00C80452" w:rsidRDefault="00C80452" w:rsidP="00C80452">
      <w:pPr>
        <w:spacing w:after="0"/>
        <w:jc w:val="both"/>
        <w:rPr>
          <w:rFonts w:ascii="Times New Roman" w:hAnsi="Times New Roman" w:cs="Times New Roman"/>
          <w:sz w:val="18"/>
          <w:szCs w:val="18"/>
        </w:rPr>
      </w:pPr>
      <w:r w:rsidRPr="00C80452">
        <w:rPr>
          <w:rFonts w:ascii="Times New Roman" w:hAnsi="Times New Roman" w:cs="Times New Roman"/>
          <w:sz w:val="18"/>
          <w:szCs w:val="18"/>
        </w:rPr>
        <w:t>Źródło: Wydział GZEAS Urzędu Gminy w Pawłowiczkach</w:t>
      </w:r>
    </w:p>
    <w:p w:rsidR="00C80452" w:rsidRDefault="00C80452" w:rsidP="00330405">
      <w:pPr>
        <w:spacing w:after="0"/>
        <w:jc w:val="both"/>
        <w:rPr>
          <w:rFonts w:ascii="Times New Roman" w:hAnsi="Times New Roman" w:cs="Times New Roman"/>
          <w:sz w:val="24"/>
          <w:szCs w:val="24"/>
        </w:rPr>
      </w:pPr>
    </w:p>
    <w:p w:rsidR="00C80452" w:rsidRDefault="00E77CEC" w:rsidP="00330405">
      <w:pPr>
        <w:spacing w:after="0"/>
        <w:jc w:val="both"/>
        <w:rPr>
          <w:rFonts w:ascii="Times New Roman" w:hAnsi="Times New Roman" w:cs="Times New Roman"/>
          <w:sz w:val="24"/>
          <w:szCs w:val="24"/>
        </w:rPr>
      </w:pPr>
      <w:r>
        <w:rPr>
          <w:rFonts w:ascii="Times New Roman" w:hAnsi="Times New Roman" w:cs="Times New Roman"/>
          <w:sz w:val="24"/>
          <w:szCs w:val="24"/>
        </w:rPr>
        <w:tab/>
        <w:t>Dzieci objęte wychowaniem w przedszkolach i edukacją szkolną z rodzin, których dochód nie przekracza 150% kryterium dochodowego określonego ustawą o pomocy społecznej, mają możliwość korzystania z ciepłych posiłków w ramach programu rządowego „Pomoc państwa w zakresie dożywiania”. W roku 2014r. z nieodpłatnych posiłków skorzystało 101 dzieci, w 2015r. było to 91 dzieci.</w:t>
      </w:r>
    </w:p>
    <w:p w:rsidR="00E77CEC" w:rsidRDefault="00E77CEC" w:rsidP="00330405">
      <w:pPr>
        <w:spacing w:after="0"/>
        <w:jc w:val="both"/>
        <w:rPr>
          <w:rFonts w:ascii="Times New Roman" w:hAnsi="Times New Roman" w:cs="Times New Roman"/>
          <w:sz w:val="24"/>
          <w:szCs w:val="24"/>
        </w:rPr>
      </w:pPr>
    </w:p>
    <w:p w:rsidR="00D27C1B" w:rsidRDefault="003B0AD3" w:rsidP="00330405">
      <w:pPr>
        <w:spacing w:after="0"/>
        <w:jc w:val="both"/>
        <w:rPr>
          <w:rFonts w:ascii="Times New Roman" w:hAnsi="Times New Roman" w:cs="Times New Roman"/>
          <w:sz w:val="24"/>
          <w:szCs w:val="24"/>
        </w:rPr>
      </w:pPr>
      <w:r>
        <w:rPr>
          <w:rFonts w:ascii="Times New Roman" w:hAnsi="Times New Roman" w:cs="Times New Roman"/>
          <w:sz w:val="24"/>
          <w:szCs w:val="24"/>
        </w:rPr>
        <w:tab/>
        <w:t>Od 2015</w:t>
      </w:r>
      <w:r w:rsidR="00E77CEC">
        <w:rPr>
          <w:rFonts w:ascii="Times New Roman" w:hAnsi="Times New Roman" w:cs="Times New Roman"/>
          <w:sz w:val="24"/>
          <w:szCs w:val="24"/>
        </w:rPr>
        <w:t>r. gmina Pawłowiczki przystąpiła do realizacji krajowego programu „karta Dużej Rodziny”. Karta Dużej Rodziny przysługuje rodzinom z przynajmniej 3 dzieci, niezależnie od dochodu. Karta jest wydawana bezpłatnie każdemu członkowi rodziny. Rodzice mogą korzystać z karty dożywotnio, dzieci do 18 roku życia lub do ukończenia nauki, maksymalnie do osiągnięcia 25 lat. Osoby niepełnosprawne otrzymują kartę na czas trwania orzeczenia o niepełnosprawności. Karta oferuje system zniżek oraz dodatkowych uprawnień. Jej posiadacze mają możliwość korzystania z katalogu oferty kulturalnej, rekreacyjnej czy transportowej na terenie całego kraju. W gminie Pawłowiczki Kartę przy</w:t>
      </w:r>
      <w:r w:rsidR="00D27C1B">
        <w:rPr>
          <w:rFonts w:ascii="Times New Roman" w:hAnsi="Times New Roman" w:cs="Times New Roman"/>
          <w:sz w:val="24"/>
          <w:szCs w:val="24"/>
        </w:rPr>
        <w:t>z</w:t>
      </w:r>
      <w:r w:rsidR="00E77CEC">
        <w:rPr>
          <w:rFonts w:ascii="Times New Roman" w:hAnsi="Times New Roman" w:cs="Times New Roman"/>
          <w:sz w:val="24"/>
          <w:szCs w:val="24"/>
        </w:rPr>
        <w:t>naje G</w:t>
      </w:r>
      <w:r w:rsidR="00D27C1B">
        <w:rPr>
          <w:rFonts w:ascii="Times New Roman" w:hAnsi="Times New Roman" w:cs="Times New Roman"/>
          <w:sz w:val="24"/>
          <w:szCs w:val="24"/>
        </w:rPr>
        <w:t xml:space="preserve">minny </w:t>
      </w:r>
      <w:r w:rsidR="00E77CEC">
        <w:rPr>
          <w:rFonts w:ascii="Times New Roman" w:hAnsi="Times New Roman" w:cs="Times New Roman"/>
          <w:sz w:val="24"/>
          <w:szCs w:val="24"/>
        </w:rPr>
        <w:t>O</w:t>
      </w:r>
      <w:r w:rsidR="00D27C1B">
        <w:rPr>
          <w:rFonts w:ascii="Times New Roman" w:hAnsi="Times New Roman" w:cs="Times New Roman"/>
          <w:sz w:val="24"/>
          <w:szCs w:val="24"/>
        </w:rPr>
        <w:t xml:space="preserve">środek </w:t>
      </w:r>
      <w:r w:rsidR="00E77CEC">
        <w:rPr>
          <w:rFonts w:ascii="Times New Roman" w:hAnsi="Times New Roman" w:cs="Times New Roman"/>
          <w:sz w:val="24"/>
          <w:szCs w:val="24"/>
        </w:rPr>
        <w:t>P</w:t>
      </w:r>
      <w:r w:rsidR="00D27C1B">
        <w:rPr>
          <w:rFonts w:ascii="Times New Roman" w:hAnsi="Times New Roman" w:cs="Times New Roman"/>
          <w:sz w:val="24"/>
          <w:szCs w:val="24"/>
        </w:rPr>
        <w:t xml:space="preserve">omocy </w:t>
      </w:r>
      <w:r w:rsidR="00E77CEC">
        <w:rPr>
          <w:rFonts w:ascii="Times New Roman" w:hAnsi="Times New Roman" w:cs="Times New Roman"/>
          <w:sz w:val="24"/>
          <w:szCs w:val="24"/>
        </w:rPr>
        <w:t>S</w:t>
      </w:r>
      <w:r w:rsidR="00D27C1B">
        <w:rPr>
          <w:rFonts w:ascii="Times New Roman" w:hAnsi="Times New Roman" w:cs="Times New Roman"/>
          <w:sz w:val="24"/>
          <w:szCs w:val="24"/>
        </w:rPr>
        <w:t>połecznej</w:t>
      </w:r>
      <w:r w:rsidR="00E77CEC">
        <w:rPr>
          <w:rFonts w:ascii="Times New Roman" w:hAnsi="Times New Roman" w:cs="Times New Roman"/>
          <w:sz w:val="24"/>
          <w:szCs w:val="24"/>
        </w:rPr>
        <w:t xml:space="preserve"> na</w:t>
      </w:r>
      <w:r w:rsidR="00D27C1B">
        <w:rPr>
          <w:rFonts w:ascii="Times New Roman" w:hAnsi="Times New Roman" w:cs="Times New Roman"/>
          <w:sz w:val="24"/>
          <w:szCs w:val="24"/>
        </w:rPr>
        <w:t xml:space="preserve"> wniosek członk</w:t>
      </w:r>
      <w:r>
        <w:rPr>
          <w:rFonts w:ascii="Times New Roman" w:hAnsi="Times New Roman" w:cs="Times New Roman"/>
          <w:sz w:val="24"/>
          <w:szCs w:val="24"/>
        </w:rPr>
        <w:t>a rodziny wielodzietnej.  W 2015</w:t>
      </w:r>
      <w:r w:rsidR="00D27C1B">
        <w:rPr>
          <w:rFonts w:ascii="Times New Roman" w:hAnsi="Times New Roman" w:cs="Times New Roman"/>
          <w:sz w:val="24"/>
          <w:szCs w:val="24"/>
        </w:rPr>
        <w:t>r. GOPS wyda</w:t>
      </w:r>
      <w:r>
        <w:rPr>
          <w:rFonts w:ascii="Times New Roman" w:hAnsi="Times New Roman" w:cs="Times New Roman"/>
          <w:sz w:val="24"/>
          <w:szCs w:val="24"/>
        </w:rPr>
        <w:t>ł łącznie</w:t>
      </w:r>
      <w:r w:rsidR="00520303">
        <w:rPr>
          <w:rFonts w:ascii="Times New Roman" w:hAnsi="Times New Roman" w:cs="Times New Roman"/>
          <w:sz w:val="24"/>
          <w:szCs w:val="24"/>
        </w:rPr>
        <w:t xml:space="preserve"> 286 kart dla 52 rodzin wielodzietnych.</w:t>
      </w:r>
    </w:p>
    <w:p w:rsidR="00D27C1B" w:rsidRDefault="00D27C1B" w:rsidP="00330405">
      <w:pPr>
        <w:spacing w:after="0"/>
        <w:jc w:val="both"/>
        <w:rPr>
          <w:rFonts w:ascii="Times New Roman" w:hAnsi="Times New Roman" w:cs="Times New Roman"/>
          <w:sz w:val="24"/>
          <w:szCs w:val="24"/>
        </w:rPr>
      </w:pPr>
    </w:p>
    <w:p w:rsidR="00D27C1B" w:rsidRDefault="00D27C1B" w:rsidP="00330405">
      <w:pPr>
        <w:spacing w:after="0"/>
        <w:jc w:val="both"/>
        <w:rPr>
          <w:rFonts w:ascii="Times New Roman" w:hAnsi="Times New Roman" w:cs="Times New Roman"/>
          <w:sz w:val="24"/>
          <w:szCs w:val="24"/>
        </w:rPr>
      </w:pPr>
      <w:r>
        <w:rPr>
          <w:rFonts w:ascii="Times New Roman" w:hAnsi="Times New Roman" w:cs="Times New Roman"/>
          <w:sz w:val="24"/>
          <w:szCs w:val="24"/>
        </w:rPr>
        <w:tab/>
        <w:t>Rodzinie przezywającej trudności opiekuńczo-wychowawcze Gminny Ośrodek Pomocy Społecznej przydziela asystenta rodziny, który prowadzi pracę z rodziną w miejscu jej zamieszkania, poprze zrealizuję zadań, tj.:</w:t>
      </w:r>
    </w:p>
    <w:p w:rsidR="00D27C1B" w:rsidRDefault="00D27C1B" w:rsidP="0033040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opracowanie planu pracy z rodzina we współpracy z członkami rodziny i pracownikiem socjalnym,</w:t>
      </w:r>
    </w:p>
    <w:p w:rsidR="00D27C1B" w:rsidRDefault="00D27C1B" w:rsidP="00330405">
      <w:pPr>
        <w:spacing w:after="0"/>
        <w:jc w:val="both"/>
        <w:rPr>
          <w:rFonts w:ascii="Times New Roman" w:hAnsi="Times New Roman" w:cs="Times New Roman"/>
          <w:sz w:val="24"/>
          <w:szCs w:val="24"/>
        </w:rPr>
      </w:pPr>
      <w:r>
        <w:rPr>
          <w:rFonts w:ascii="Times New Roman" w:hAnsi="Times New Roman" w:cs="Times New Roman"/>
          <w:sz w:val="24"/>
          <w:szCs w:val="24"/>
        </w:rPr>
        <w:t>- udzielenie pomocy w rozwiązaniu problemów socjalnych,</w:t>
      </w:r>
    </w:p>
    <w:p w:rsidR="00E77CEC" w:rsidRDefault="00D27C1B" w:rsidP="00330405">
      <w:pPr>
        <w:spacing w:after="0"/>
        <w:jc w:val="both"/>
        <w:rPr>
          <w:rFonts w:ascii="Times New Roman" w:hAnsi="Times New Roman" w:cs="Times New Roman"/>
          <w:sz w:val="24"/>
          <w:szCs w:val="24"/>
        </w:rPr>
      </w:pPr>
      <w:r>
        <w:rPr>
          <w:rFonts w:ascii="Times New Roman" w:hAnsi="Times New Roman" w:cs="Times New Roman"/>
          <w:sz w:val="24"/>
          <w:szCs w:val="24"/>
        </w:rPr>
        <w:t>- udzielenie pomocy w rozwiązaniu problemów psychologicznych,</w:t>
      </w:r>
    </w:p>
    <w:p w:rsidR="00D27C1B" w:rsidRDefault="00D27C1B" w:rsidP="00D27C1B">
      <w:pPr>
        <w:spacing w:after="0"/>
        <w:jc w:val="both"/>
        <w:rPr>
          <w:rFonts w:ascii="Times New Roman" w:hAnsi="Times New Roman" w:cs="Times New Roman"/>
          <w:sz w:val="24"/>
          <w:szCs w:val="24"/>
        </w:rPr>
      </w:pPr>
      <w:r>
        <w:rPr>
          <w:rFonts w:ascii="Times New Roman" w:hAnsi="Times New Roman" w:cs="Times New Roman"/>
          <w:sz w:val="24"/>
          <w:szCs w:val="24"/>
        </w:rPr>
        <w:t>- udzielenie pomocy w rozwiązaniu problemów wychowawczych z dziećmi,</w:t>
      </w:r>
    </w:p>
    <w:p w:rsidR="00D27C1B" w:rsidRDefault="00D27C1B" w:rsidP="00D27C1B">
      <w:pPr>
        <w:spacing w:after="0"/>
        <w:jc w:val="both"/>
        <w:rPr>
          <w:rFonts w:ascii="Times New Roman" w:hAnsi="Times New Roman" w:cs="Times New Roman"/>
          <w:sz w:val="24"/>
          <w:szCs w:val="24"/>
        </w:rPr>
      </w:pPr>
      <w:r>
        <w:rPr>
          <w:rFonts w:ascii="Times New Roman" w:hAnsi="Times New Roman" w:cs="Times New Roman"/>
          <w:sz w:val="24"/>
          <w:szCs w:val="24"/>
        </w:rPr>
        <w:t>- motywowanie członków rodziny do aktywności społecznej, do podnoszenia kwalifikacji zawodowych, poszukiwania pracy itp.</w:t>
      </w:r>
    </w:p>
    <w:p w:rsidR="00D27C1B" w:rsidRDefault="00D27C1B" w:rsidP="00D27C1B">
      <w:pPr>
        <w:spacing w:after="0"/>
        <w:jc w:val="both"/>
        <w:rPr>
          <w:rFonts w:ascii="Times New Roman" w:hAnsi="Times New Roman" w:cs="Times New Roman"/>
          <w:sz w:val="24"/>
          <w:szCs w:val="24"/>
        </w:rPr>
      </w:pPr>
      <w:r>
        <w:rPr>
          <w:rFonts w:ascii="Times New Roman" w:hAnsi="Times New Roman" w:cs="Times New Roman"/>
          <w:sz w:val="24"/>
          <w:szCs w:val="24"/>
        </w:rPr>
        <w:t>W 2013r. asystent rodziny objął pomocą 10 rodzin, w 2014r.- 16 rodzin, w 2015r.- 13 rodzin.</w:t>
      </w:r>
    </w:p>
    <w:p w:rsidR="00D27C1B" w:rsidRDefault="00D27C1B" w:rsidP="00D27C1B">
      <w:pPr>
        <w:spacing w:after="0"/>
        <w:jc w:val="both"/>
        <w:rPr>
          <w:rFonts w:ascii="Times New Roman" w:hAnsi="Times New Roman" w:cs="Times New Roman"/>
          <w:sz w:val="24"/>
          <w:szCs w:val="24"/>
        </w:rPr>
      </w:pPr>
    </w:p>
    <w:p w:rsidR="00D27C1B" w:rsidRDefault="00D27C1B" w:rsidP="00D27C1B">
      <w:pPr>
        <w:spacing w:after="0"/>
        <w:jc w:val="both"/>
        <w:rPr>
          <w:rFonts w:ascii="Times New Roman" w:hAnsi="Times New Roman" w:cs="Times New Roman"/>
          <w:sz w:val="24"/>
          <w:szCs w:val="24"/>
        </w:rPr>
      </w:pPr>
      <w:r>
        <w:rPr>
          <w:rFonts w:ascii="Times New Roman" w:hAnsi="Times New Roman" w:cs="Times New Roman"/>
          <w:sz w:val="24"/>
          <w:szCs w:val="24"/>
        </w:rPr>
        <w:tab/>
        <w:t>W sytuacji, w której rodzice zostają trwale lub czasowo pozbawieni praw rodzicielskich lub władza rod zielska zostaje im ograniczona, sąd postanawia o ustanowieniu nad dzieckiem opieki zastępczej i umieszczeniu poza rodziną biologiczną. Gminny Ośrodek Pomocy Społecznej w Pawłowicz</w:t>
      </w:r>
      <w:r w:rsidR="002C5324">
        <w:rPr>
          <w:rFonts w:ascii="Times New Roman" w:hAnsi="Times New Roman" w:cs="Times New Roman"/>
          <w:sz w:val="24"/>
          <w:szCs w:val="24"/>
        </w:rPr>
        <w:t>kach pon</w:t>
      </w:r>
      <w:r>
        <w:rPr>
          <w:rFonts w:ascii="Times New Roman" w:hAnsi="Times New Roman" w:cs="Times New Roman"/>
          <w:sz w:val="24"/>
          <w:szCs w:val="24"/>
        </w:rPr>
        <w:t>osi odpłatność za pobyt 1 dziecka w rodzinnej pieczy zastępczej.</w:t>
      </w:r>
    </w:p>
    <w:p w:rsidR="00D27C1B" w:rsidRDefault="00D27C1B" w:rsidP="00D27C1B">
      <w:pPr>
        <w:spacing w:after="0"/>
        <w:jc w:val="both"/>
        <w:rPr>
          <w:rFonts w:ascii="Times New Roman" w:hAnsi="Times New Roman" w:cs="Times New Roman"/>
          <w:sz w:val="24"/>
          <w:szCs w:val="24"/>
        </w:rPr>
      </w:pPr>
    </w:p>
    <w:p w:rsidR="002C5324" w:rsidRDefault="002C5324" w:rsidP="00D27C1B">
      <w:pPr>
        <w:spacing w:after="0"/>
        <w:jc w:val="both"/>
        <w:rPr>
          <w:rFonts w:ascii="Times New Roman" w:hAnsi="Times New Roman" w:cs="Times New Roman"/>
          <w:sz w:val="24"/>
          <w:szCs w:val="24"/>
        </w:rPr>
      </w:pPr>
    </w:p>
    <w:p w:rsidR="002C5324" w:rsidRDefault="002C5324" w:rsidP="00D27C1B">
      <w:pPr>
        <w:spacing w:after="0"/>
        <w:jc w:val="both"/>
        <w:rPr>
          <w:rFonts w:ascii="Times New Roman" w:hAnsi="Times New Roman" w:cs="Times New Roman"/>
          <w:b/>
          <w:sz w:val="24"/>
          <w:szCs w:val="24"/>
        </w:rPr>
      </w:pPr>
      <w:r w:rsidRPr="002C5324">
        <w:rPr>
          <w:rFonts w:ascii="Times New Roman" w:hAnsi="Times New Roman" w:cs="Times New Roman"/>
          <w:b/>
          <w:sz w:val="24"/>
          <w:szCs w:val="24"/>
        </w:rPr>
        <w:t>III Analiza SWOT</w:t>
      </w:r>
    </w:p>
    <w:p w:rsidR="002C5324" w:rsidRDefault="002C5324" w:rsidP="00D27C1B">
      <w:pPr>
        <w:spacing w:after="0"/>
        <w:jc w:val="both"/>
        <w:rPr>
          <w:rFonts w:ascii="Times New Roman" w:hAnsi="Times New Roman" w:cs="Times New Roman"/>
          <w:sz w:val="24"/>
          <w:szCs w:val="24"/>
        </w:rPr>
      </w:pPr>
    </w:p>
    <w:p w:rsidR="002C5324" w:rsidRDefault="002C5324" w:rsidP="00D27C1B">
      <w:pPr>
        <w:spacing w:after="0"/>
        <w:jc w:val="both"/>
        <w:rPr>
          <w:rFonts w:ascii="Times New Roman" w:hAnsi="Times New Roman" w:cs="Times New Roman"/>
          <w:sz w:val="24"/>
          <w:szCs w:val="24"/>
        </w:rPr>
      </w:pPr>
      <w:r>
        <w:rPr>
          <w:rFonts w:ascii="Times New Roman" w:hAnsi="Times New Roman" w:cs="Times New Roman"/>
          <w:sz w:val="24"/>
          <w:szCs w:val="24"/>
        </w:rPr>
        <w:t>Realizacja lokalnego programu na terenie gminy Pawłowiczki</w:t>
      </w:r>
    </w:p>
    <w:p w:rsidR="002C5324" w:rsidRDefault="002C5324" w:rsidP="00D27C1B">
      <w:pPr>
        <w:spacing w:after="0"/>
        <w:jc w:val="both"/>
        <w:rPr>
          <w:rFonts w:ascii="Times New Roman" w:hAnsi="Times New Roman" w:cs="Times New Roman"/>
          <w:sz w:val="24"/>
          <w:szCs w:val="24"/>
        </w:rPr>
      </w:pPr>
    </w:p>
    <w:tbl>
      <w:tblPr>
        <w:tblStyle w:val="Tabela-Siatka"/>
        <w:tblW w:w="0" w:type="auto"/>
        <w:tblLook w:val="04A0"/>
      </w:tblPr>
      <w:tblGrid>
        <w:gridCol w:w="4606"/>
        <w:gridCol w:w="4606"/>
      </w:tblGrid>
      <w:tr w:rsidR="002C5324" w:rsidTr="002C5324">
        <w:tc>
          <w:tcPr>
            <w:tcW w:w="4606" w:type="dxa"/>
          </w:tcPr>
          <w:p w:rsidR="002C5324" w:rsidRPr="002C5324" w:rsidRDefault="002C5324" w:rsidP="002C5324">
            <w:pPr>
              <w:jc w:val="center"/>
              <w:rPr>
                <w:rFonts w:ascii="Times New Roman" w:hAnsi="Times New Roman" w:cs="Times New Roman"/>
                <w:b/>
                <w:sz w:val="24"/>
                <w:szCs w:val="24"/>
              </w:rPr>
            </w:pPr>
            <w:r w:rsidRPr="002C5324">
              <w:rPr>
                <w:rFonts w:ascii="Times New Roman" w:hAnsi="Times New Roman" w:cs="Times New Roman"/>
                <w:b/>
                <w:sz w:val="24"/>
                <w:szCs w:val="24"/>
              </w:rPr>
              <w:t>MOCNE STRONY</w:t>
            </w:r>
          </w:p>
        </w:tc>
        <w:tc>
          <w:tcPr>
            <w:tcW w:w="4606" w:type="dxa"/>
          </w:tcPr>
          <w:p w:rsidR="002C5324" w:rsidRPr="002C5324" w:rsidRDefault="002C5324" w:rsidP="002C5324">
            <w:pPr>
              <w:jc w:val="center"/>
              <w:rPr>
                <w:rFonts w:ascii="Times New Roman" w:hAnsi="Times New Roman" w:cs="Times New Roman"/>
                <w:b/>
                <w:sz w:val="24"/>
                <w:szCs w:val="24"/>
              </w:rPr>
            </w:pPr>
            <w:r w:rsidRPr="002C5324">
              <w:rPr>
                <w:rFonts w:ascii="Times New Roman" w:hAnsi="Times New Roman" w:cs="Times New Roman"/>
                <w:b/>
                <w:sz w:val="24"/>
                <w:szCs w:val="24"/>
              </w:rPr>
              <w:t>SŁABE STRONY</w:t>
            </w:r>
          </w:p>
        </w:tc>
      </w:tr>
      <w:tr w:rsidR="002C5324" w:rsidTr="002C5324">
        <w:tc>
          <w:tcPr>
            <w:tcW w:w="4606" w:type="dxa"/>
          </w:tcPr>
          <w:p w:rsidR="002C5324" w:rsidRDefault="002C5324" w:rsidP="002C532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Zatrudniony asystent rodziny</w:t>
            </w:r>
          </w:p>
          <w:p w:rsidR="002C5324" w:rsidRDefault="002C5324" w:rsidP="002C532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Zapewnienie w budżecie gminy środków na realizację zadań  z zakresu wspierania rodziny</w:t>
            </w:r>
          </w:p>
          <w:p w:rsidR="002C5324" w:rsidRDefault="002C5324" w:rsidP="002C532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Otwartość na współpracę ze środowiskiem lokalnym</w:t>
            </w:r>
          </w:p>
          <w:p w:rsidR="002C5324" w:rsidRPr="002C5324" w:rsidRDefault="002C5324" w:rsidP="002C5324">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Dostępność bezpłatnego poradnictwa w Gminnym Punkcie Konsultacyjnym</w:t>
            </w:r>
          </w:p>
        </w:tc>
        <w:tc>
          <w:tcPr>
            <w:tcW w:w="4606" w:type="dxa"/>
          </w:tcPr>
          <w:p w:rsidR="002C5324" w:rsidRDefault="002C5324" w:rsidP="00386D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Niechęć osób do korzystania z poradnictwa specjalistycznego, tkwienie w </w:t>
            </w:r>
            <w:r w:rsidR="00386D60">
              <w:rPr>
                <w:rFonts w:ascii="Times New Roman" w:hAnsi="Times New Roman" w:cs="Times New Roman"/>
                <w:sz w:val="24"/>
                <w:szCs w:val="24"/>
              </w:rPr>
              <w:t>uzależnieniu</w:t>
            </w:r>
          </w:p>
          <w:p w:rsidR="00386D60" w:rsidRDefault="00386D60" w:rsidP="00386D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Zbyt mała aktywność i gotowość we współpracy społeczności lokalnej do współpracy</w:t>
            </w:r>
          </w:p>
          <w:p w:rsidR="00386D60" w:rsidRDefault="00386D60" w:rsidP="00386D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Brak wczesnej diagnostyki problemów rodziny</w:t>
            </w:r>
          </w:p>
          <w:p w:rsidR="00386D60" w:rsidRDefault="00386D60" w:rsidP="00386D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Brak aktywności klientów pomocy społecznej w zakresie organizacji grup samopomocowych</w:t>
            </w:r>
          </w:p>
          <w:p w:rsidR="00386D60" w:rsidRPr="002C5324" w:rsidRDefault="00386D60" w:rsidP="00386D6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Niewystarczające środki finansowe na szerszą skalę działań na rzecz rodziny</w:t>
            </w:r>
          </w:p>
        </w:tc>
      </w:tr>
      <w:tr w:rsidR="002C5324" w:rsidTr="002C5324">
        <w:tc>
          <w:tcPr>
            <w:tcW w:w="4606" w:type="dxa"/>
          </w:tcPr>
          <w:p w:rsidR="002C5324" w:rsidRPr="00386D60" w:rsidRDefault="00386D60" w:rsidP="00386D60">
            <w:pPr>
              <w:jc w:val="center"/>
              <w:rPr>
                <w:rFonts w:ascii="Times New Roman" w:hAnsi="Times New Roman" w:cs="Times New Roman"/>
                <w:b/>
                <w:sz w:val="24"/>
                <w:szCs w:val="24"/>
              </w:rPr>
            </w:pPr>
            <w:r w:rsidRPr="00386D60">
              <w:rPr>
                <w:rFonts w:ascii="Times New Roman" w:hAnsi="Times New Roman" w:cs="Times New Roman"/>
                <w:b/>
                <w:sz w:val="24"/>
                <w:szCs w:val="24"/>
              </w:rPr>
              <w:t>SZANSE</w:t>
            </w:r>
          </w:p>
        </w:tc>
        <w:tc>
          <w:tcPr>
            <w:tcW w:w="4606" w:type="dxa"/>
          </w:tcPr>
          <w:p w:rsidR="002C5324" w:rsidRPr="00386D60" w:rsidRDefault="00386D60" w:rsidP="00386D60">
            <w:pPr>
              <w:jc w:val="center"/>
              <w:rPr>
                <w:rFonts w:ascii="Times New Roman" w:hAnsi="Times New Roman" w:cs="Times New Roman"/>
                <w:b/>
                <w:sz w:val="24"/>
                <w:szCs w:val="24"/>
              </w:rPr>
            </w:pPr>
            <w:r w:rsidRPr="00386D60">
              <w:rPr>
                <w:rFonts w:ascii="Times New Roman" w:hAnsi="Times New Roman" w:cs="Times New Roman"/>
                <w:b/>
                <w:sz w:val="24"/>
                <w:szCs w:val="24"/>
              </w:rPr>
              <w:t>ZAGROŻENIA</w:t>
            </w:r>
          </w:p>
        </w:tc>
      </w:tr>
      <w:tr w:rsidR="002C5324" w:rsidTr="002C5324">
        <w:tc>
          <w:tcPr>
            <w:tcW w:w="4606" w:type="dxa"/>
          </w:tcPr>
          <w:p w:rsidR="002C5324" w:rsidRDefault="00386D60" w:rsidP="00386D6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Rosnąca świadomość społeczna</w:t>
            </w:r>
          </w:p>
          <w:p w:rsidR="00386D60" w:rsidRDefault="00386D60" w:rsidP="00386D6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Kierowanie pomocy do konkretnych adresatów</w:t>
            </w:r>
          </w:p>
          <w:p w:rsidR="00386D60" w:rsidRPr="00386D60" w:rsidRDefault="00386D60" w:rsidP="00386D6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Możliwość pozyskania środków finansowych zewnętrznych</w:t>
            </w:r>
          </w:p>
        </w:tc>
        <w:tc>
          <w:tcPr>
            <w:tcW w:w="4606" w:type="dxa"/>
          </w:tcPr>
          <w:p w:rsidR="002C5324" w:rsidRDefault="00386D60" w:rsidP="00386D60">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Złożoność problemów rodziny</w:t>
            </w:r>
          </w:p>
          <w:p w:rsidR="00386D60" w:rsidRDefault="00386D60" w:rsidP="00386D60">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Niespójne przepisy prawa</w:t>
            </w:r>
          </w:p>
          <w:p w:rsidR="00386D60" w:rsidRDefault="00386D60" w:rsidP="00386D60">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Zatracanie rodzinnych wartości</w:t>
            </w:r>
          </w:p>
          <w:p w:rsidR="00386D60" w:rsidRPr="00386D60" w:rsidRDefault="00386D60" w:rsidP="00386D60">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Degradacja tradycji rodzinnych</w:t>
            </w:r>
          </w:p>
        </w:tc>
      </w:tr>
    </w:tbl>
    <w:p w:rsidR="002C5324" w:rsidRDefault="002C5324" w:rsidP="00D27C1B">
      <w:pPr>
        <w:spacing w:after="0"/>
        <w:jc w:val="both"/>
        <w:rPr>
          <w:rFonts w:ascii="Times New Roman" w:hAnsi="Times New Roman" w:cs="Times New Roman"/>
          <w:sz w:val="24"/>
          <w:szCs w:val="24"/>
        </w:rPr>
      </w:pPr>
    </w:p>
    <w:p w:rsidR="00386D60" w:rsidRPr="00386D60" w:rsidRDefault="00386D60" w:rsidP="00D27C1B">
      <w:pPr>
        <w:spacing w:after="0"/>
        <w:jc w:val="both"/>
        <w:rPr>
          <w:rFonts w:ascii="Times New Roman" w:hAnsi="Times New Roman" w:cs="Times New Roman"/>
          <w:b/>
          <w:sz w:val="24"/>
          <w:szCs w:val="24"/>
        </w:rPr>
      </w:pPr>
    </w:p>
    <w:p w:rsidR="00B63050" w:rsidRDefault="00B63050" w:rsidP="00D27C1B">
      <w:pPr>
        <w:spacing w:after="0"/>
        <w:jc w:val="both"/>
        <w:rPr>
          <w:rFonts w:ascii="Times New Roman" w:hAnsi="Times New Roman" w:cs="Times New Roman"/>
          <w:b/>
          <w:sz w:val="24"/>
          <w:szCs w:val="24"/>
        </w:rPr>
      </w:pPr>
    </w:p>
    <w:p w:rsidR="00B63050" w:rsidRDefault="00B63050" w:rsidP="00D27C1B">
      <w:pPr>
        <w:spacing w:after="0"/>
        <w:jc w:val="both"/>
        <w:rPr>
          <w:rFonts w:ascii="Times New Roman" w:hAnsi="Times New Roman" w:cs="Times New Roman"/>
          <w:b/>
          <w:sz w:val="24"/>
          <w:szCs w:val="24"/>
        </w:rPr>
      </w:pPr>
    </w:p>
    <w:p w:rsidR="00B63050" w:rsidRDefault="00B63050" w:rsidP="00D27C1B">
      <w:pPr>
        <w:spacing w:after="0"/>
        <w:jc w:val="both"/>
        <w:rPr>
          <w:rFonts w:ascii="Times New Roman" w:hAnsi="Times New Roman" w:cs="Times New Roman"/>
          <w:b/>
          <w:sz w:val="24"/>
          <w:szCs w:val="24"/>
        </w:rPr>
      </w:pPr>
    </w:p>
    <w:p w:rsidR="00386D60" w:rsidRDefault="00386D60" w:rsidP="00D27C1B">
      <w:pPr>
        <w:spacing w:after="0"/>
        <w:jc w:val="both"/>
        <w:rPr>
          <w:rFonts w:ascii="Times New Roman" w:hAnsi="Times New Roman" w:cs="Times New Roman"/>
          <w:b/>
          <w:sz w:val="24"/>
          <w:szCs w:val="24"/>
        </w:rPr>
      </w:pPr>
      <w:r w:rsidRPr="00386D60">
        <w:rPr>
          <w:rFonts w:ascii="Times New Roman" w:hAnsi="Times New Roman" w:cs="Times New Roman"/>
          <w:b/>
          <w:sz w:val="24"/>
          <w:szCs w:val="24"/>
        </w:rPr>
        <w:lastRenderedPageBreak/>
        <w:t>IV Odbiorcy programu</w:t>
      </w:r>
    </w:p>
    <w:p w:rsidR="00386D60" w:rsidRDefault="00386D60" w:rsidP="00D27C1B">
      <w:pPr>
        <w:spacing w:after="0"/>
        <w:jc w:val="both"/>
        <w:rPr>
          <w:rFonts w:ascii="Times New Roman" w:hAnsi="Times New Roman" w:cs="Times New Roman"/>
          <w:b/>
          <w:sz w:val="24"/>
          <w:szCs w:val="24"/>
        </w:rPr>
      </w:pPr>
    </w:p>
    <w:p w:rsidR="00386D60" w:rsidRDefault="00A074E0" w:rsidP="00D27C1B">
      <w:pPr>
        <w:spacing w:after="0"/>
        <w:jc w:val="both"/>
        <w:rPr>
          <w:rFonts w:ascii="Times New Roman" w:hAnsi="Times New Roman" w:cs="Times New Roman"/>
          <w:sz w:val="24"/>
          <w:szCs w:val="24"/>
        </w:rPr>
      </w:pPr>
      <w:r>
        <w:rPr>
          <w:rFonts w:ascii="Times New Roman" w:hAnsi="Times New Roman" w:cs="Times New Roman"/>
          <w:sz w:val="24"/>
          <w:szCs w:val="24"/>
        </w:rPr>
        <w:t>Odbiorcami programu są:</w:t>
      </w:r>
    </w:p>
    <w:p w:rsidR="00A074E0" w:rsidRDefault="00A074E0" w:rsidP="00A074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w:t>
      </w:r>
      <w:r w:rsidRPr="00A074E0">
        <w:rPr>
          <w:rFonts w:ascii="Times New Roman" w:hAnsi="Times New Roman" w:cs="Times New Roman"/>
          <w:sz w:val="24"/>
          <w:szCs w:val="24"/>
        </w:rPr>
        <w:t>odziny przezywające trudności w wypełnianiu funkcji opiekuńczo- wychowawczych</w:t>
      </w:r>
      <w:r>
        <w:rPr>
          <w:rFonts w:ascii="Times New Roman" w:hAnsi="Times New Roman" w:cs="Times New Roman"/>
          <w:sz w:val="24"/>
          <w:szCs w:val="24"/>
        </w:rPr>
        <w:t>,</w:t>
      </w:r>
    </w:p>
    <w:p w:rsidR="00A074E0" w:rsidRDefault="00A074E0" w:rsidP="00A074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Dzieci i młodzież, którym rodzina nie zapewnia i nie sprawuje należytej opieki,</w:t>
      </w:r>
    </w:p>
    <w:p w:rsidR="00A074E0" w:rsidRDefault="00A074E0" w:rsidP="00A074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Przedstawiciel instytucji oraz służb pracujących na rzecz dzieci i rodzin.</w:t>
      </w:r>
    </w:p>
    <w:p w:rsidR="00A074E0" w:rsidRDefault="00A074E0" w:rsidP="00A074E0">
      <w:pPr>
        <w:spacing w:after="0"/>
        <w:jc w:val="both"/>
        <w:rPr>
          <w:rFonts w:ascii="Times New Roman" w:hAnsi="Times New Roman" w:cs="Times New Roman"/>
          <w:sz w:val="24"/>
          <w:szCs w:val="24"/>
        </w:rPr>
      </w:pPr>
    </w:p>
    <w:p w:rsidR="00A074E0" w:rsidRDefault="00A074E0" w:rsidP="00A074E0">
      <w:pPr>
        <w:spacing w:after="0"/>
        <w:jc w:val="both"/>
        <w:rPr>
          <w:rFonts w:ascii="Times New Roman" w:hAnsi="Times New Roman" w:cs="Times New Roman"/>
          <w:sz w:val="24"/>
          <w:szCs w:val="24"/>
        </w:rPr>
      </w:pPr>
      <w:r>
        <w:rPr>
          <w:rFonts w:ascii="Times New Roman" w:hAnsi="Times New Roman" w:cs="Times New Roman"/>
          <w:sz w:val="24"/>
          <w:szCs w:val="24"/>
        </w:rPr>
        <w:t>Adresatami programu są w szczególności następujące rodziny i dzieci:</w:t>
      </w:r>
    </w:p>
    <w:p w:rsidR="00A074E0" w:rsidRDefault="00A074E0" w:rsidP="00A074E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Rodziny niezaradne życiowo</w:t>
      </w:r>
    </w:p>
    <w:p w:rsidR="00A074E0" w:rsidRDefault="00A074E0" w:rsidP="00A074E0">
      <w:pPr>
        <w:spacing w:after="0"/>
        <w:jc w:val="both"/>
        <w:rPr>
          <w:rFonts w:ascii="Times New Roman" w:hAnsi="Times New Roman" w:cs="Times New Roman"/>
          <w:sz w:val="24"/>
          <w:szCs w:val="24"/>
        </w:rPr>
      </w:pPr>
      <w:r>
        <w:rPr>
          <w:rFonts w:ascii="Times New Roman" w:hAnsi="Times New Roman" w:cs="Times New Roman"/>
          <w:sz w:val="24"/>
          <w:szCs w:val="24"/>
        </w:rPr>
        <w:t>Programem mogą zostać objęte rodziny, które nie posiadają zdolności wychowawczych i popełniają błędy wychowawcze. Najczęściej problemy takich rodzin wynikają z niskiego poziomu wykształcenia rodziców czy trudnej sytuacji materialno- bytowej.</w:t>
      </w:r>
    </w:p>
    <w:p w:rsidR="00A074E0" w:rsidRDefault="00A074E0" w:rsidP="00A074E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Rodziny z problemem ubóstwa obarczone bezrobociem</w:t>
      </w:r>
    </w:p>
    <w:p w:rsidR="00A074E0" w:rsidRDefault="00A074E0" w:rsidP="00A074E0">
      <w:pPr>
        <w:spacing w:after="0"/>
        <w:jc w:val="both"/>
        <w:rPr>
          <w:rFonts w:ascii="Times New Roman" w:hAnsi="Times New Roman" w:cs="Times New Roman"/>
          <w:sz w:val="24"/>
          <w:szCs w:val="24"/>
        </w:rPr>
      </w:pPr>
      <w:r>
        <w:rPr>
          <w:rFonts w:ascii="Times New Roman" w:hAnsi="Times New Roman" w:cs="Times New Roman"/>
          <w:sz w:val="24"/>
          <w:szCs w:val="24"/>
        </w:rPr>
        <w:t>Brak pracy jest czynnikiem, który ma wpływa na zaspokajanie podstawowych potrzeb rodziny i prowadzi do narastania kwestii ubóstwa.</w:t>
      </w:r>
    </w:p>
    <w:p w:rsidR="00A074E0" w:rsidRDefault="00A074E0" w:rsidP="00A074E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Rodziny dotknięte przemocą</w:t>
      </w:r>
    </w:p>
    <w:p w:rsidR="00A074E0" w:rsidRDefault="00A074E0" w:rsidP="00A074E0">
      <w:pPr>
        <w:spacing w:after="0"/>
        <w:jc w:val="both"/>
        <w:rPr>
          <w:rFonts w:ascii="Times New Roman" w:hAnsi="Times New Roman" w:cs="Times New Roman"/>
          <w:sz w:val="24"/>
          <w:szCs w:val="24"/>
        </w:rPr>
      </w:pPr>
      <w:r>
        <w:rPr>
          <w:rFonts w:ascii="Times New Roman" w:hAnsi="Times New Roman" w:cs="Times New Roman"/>
          <w:sz w:val="24"/>
          <w:szCs w:val="24"/>
        </w:rPr>
        <w:t>W 2015r. do Zespołu Interdyscyplinarnego ds. Przemocy wpłynęło 11 Niebieskich Kart.</w:t>
      </w:r>
      <w:r w:rsidR="00E674CF">
        <w:rPr>
          <w:rFonts w:ascii="Times New Roman" w:hAnsi="Times New Roman" w:cs="Times New Roman"/>
          <w:sz w:val="24"/>
          <w:szCs w:val="24"/>
        </w:rPr>
        <w:t xml:space="preserve"> Tylko nieliczne z rodzin dotkniętych przemocą zgłaszają taki problem. Często temat przemocy domowej pozostaje nadal w tzw. „czterech ścianach”.</w:t>
      </w:r>
    </w:p>
    <w:p w:rsidR="00E674CF" w:rsidRDefault="00E674CF" w:rsidP="00E674CF">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Dzieci zagrożone wykluczeniem społecznym</w:t>
      </w:r>
    </w:p>
    <w:p w:rsidR="00E674CF" w:rsidRDefault="00E674CF" w:rsidP="00E674CF">
      <w:pPr>
        <w:spacing w:after="0"/>
        <w:jc w:val="both"/>
        <w:rPr>
          <w:rFonts w:ascii="Times New Roman" w:hAnsi="Times New Roman" w:cs="Times New Roman"/>
          <w:sz w:val="24"/>
          <w:szCs w:val="24"/>
        </w:rPr>
      </w:pPr>
      <w:r>
        <w:rPr>
          <w:rFonts w:ascii="Times New Roman" w:hAnsi="Times New Roman" w:cs="Times New Roman"/>
          <w:sz w:val="24"/>
          <w:szCs w:val="24"/>
        </w:rPr>
        <w:t xml:space="preserve">Dzieci z rodzin zagrożonych wykluczeniem społecznym maja na ogół problemy w sferze emocjonalnej. Ich zaburzenia nie pozwalają na prawidłowe funkcjonowanie. </w:t>
      </w:r>
    </w:p>
    <w:p w:rsidR="00E674CF" w:rsidRDefault="00E674CF" w:rsidP="00E674CF">
      <w:pPr>
        <w:spacing w:after="0"/>
        <w:jc w:val="both"/>
        <w:rPr>
          <w:rFonts w:ascii="Times New Roman" w:hAnsi="Times New Roman" w:cs="Times New Roman"/>
          <w:sz w:val="24"/>
          <w:szCs w:val="24"/>
        </w:rPr>
      </w:pPr>
    </w:p>
    <w:p w:rsidR="00E674CF" w:rsidRDefault="00E674CF" w:rsidP="00E674CF">
      <w:pPr>
        <w:spacing w:after="0"/>
        <w:jc w:val="both"/>
        <w:rPr>
          <w:rFonts w:ascii="Times New Roman" w:hAnsi="Times New Roman" w:cs="Times New Roman"/>
          <w:b/>
          <w:sz w:val="24"/>
          <w:szCs w:val="24"/>
        </w:rPr>
      </w:pPr>
      <w:r w:rsidRPr="00E674CF">
        <w:rPr>
          <w:rFonts w:ascii="Times New Roman" w:hAnsi="Times New Roman" w:cs="Times New Roman"/>
          <w:b/>
          <w:sz w:val="24"/>
          <w:szCs w:val="24"/>
        </w:rPr>
        <w:t xml:space="preserve">V </w:t>
      </w:r>
      <w:r>
        <w:rPr>
          <w:rFonts w:ascii="Times New Roman" w:hAnsi="Times New Roman" w:cs="Times New Roman"/>
          <w:b/>
          <w:sz w:val="24"/>
          <w:szCs w:val="24"/>
        </w:rPr>
        <w:t>C</w:t>
      </w:r>
      <w:r w:rsidRPr="00E674CF">
        <w:rPr>
          <w:rFonts w:ascii="Times New Roman" w:hAnsi="Times New Roman" w:cs="Times New Roman"/>
          <w:b/>
          <w:sz w:val="24"/>
          <w:szCs w:val="24"/>
        </w:rPr>
        <w:t>ele programu</w:t>
      </w:r>
    </w:p>
    <w:p w:rsidR="00E674CF" w:rsidRDefault="00E674CF" w:rsidP="00E674CF">
      <w:pPr>
        <w:spacing w:after="0"/>
        <w:jc w:val="both"/>
        <w:rPr>
          <w:rFonts w:ascii="Times New Roman" w:hAnsi="Times New Roman" w:cs="Times New Roman"/>
          <w:b/>
          <w:sz w:val="24"/>
          <w:szCs w:val="24"/>
        </w:rPr>
      </w:pPr>
    </w:p>
    <w:p w:rsidR="00E674CF" w:rsidRDefault="00E674CF" w:rsidP="00E674CF">
      <w:pPr>
        <w:spacing w:after="0"/>
        <w:jc w:val="both"/>
        <w:rPr>
          <w:rFonts w:ascii="Times New Roman" w:hAnsi="Times New Roman" w:cs="Times New Roman"/>
          <w:b/>
          <w:sz w:val="24"/>
          <w:szCs w:val="24"/>
        </w:rPr>
      </w:pPr>
      <w:r>
        <w:rPr>
          <w:rFonts w:ascii="Times New Roman" w:hAnsi="Times New Roman" w:cs="Times New Roman"/>
          <w:b/>
          <w:sz w:val="24"/>
          <w:szCs w:val="24"/>
        </w:rPr>
        <w:t>Cel Główny</w:t>
      </w:r>
      <w:r w:rsidR="006B0ACB">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E674CF">
        <w:rPr>
          <w:rFonts w:ascii="Times New Roman" w:hAnsi="Times New Roman" w:cs="Times New Roman"/>
          <w:sz w:val="24"/>
          <w:szCs w:val="24"/>
        </w:rPr>
        <w:t>Zabezpieczenie podstawowych potrzeb bytowych dziecka, zapewnienie szczególnej ochrony dziecku w rodzinach zagrożonych</w:t>
      </w:r>
    </w:p>
    <w:tbl>
      <w:tblPr>
        <w:tblStyle w:val="Tabela-Siatka"/>
        <w:tblW w:w="0" w:type="auto"/>
        <w:tblLook w:val="04A0"/>
      </w:tblPr>
      <w:tblGrid>
        <w:gridCol w:w="3070"/>
        <w:gridCol w:w="3071"/>
        <w:gridCol w:w="3071"/>
      </w:tblGrid>
      <w:tr w:rsidR="00E674CF" w:rsidTr="00E674CF">
        <w:tc>
          <w:tcPr>
            <w:tcW w:w="3070" w:type="dxa"/>
          </w:tcPr>
          <w:p w:rsidR="00E674CF" w:rsidRDefault="00E674CF" w:rsidP="00E674CF">
            <w:pPr>
              <w:jc w:val="center"/>
              <w:rPr>
                <w:rFonts w:ascii="Times New Roman" w:hAnsi="Times New Roman" w:cs="Times New Roman"/>
                <w:b/>
                <w:sz w:val="24"/>
                <w:szCs w:val="24"/>
              </w:rPr>
            </w:pPr>
            <w:r>
              <w:rPr>
                <w:rFonts w:ascii="Times New Roman" w:hAnsi="Times New Roman" w:cs="Times New Roman"/>
                <w:b/>
                <w:sz w:val="24"/>
                <w:szCs w:val="24"/>
              </w:rPr>
              <w:t>Cele szczegółowe</w:t>
            </w:r>
          </w:p>
        </w:tc>
        <w:tc>
          <w:tcPr>
            <w:tcW w:w="3071" w:type="dxa"/>
          </w:tcPr>
          <w:p w:rsidR="00E674CF" w:rsidRDefault="00E674CF" w:rsidP="00E674CF">
            <w:pPr>
              <w:jc w:val="center"/>
              <w:rPr>
                <w:rFonts w:ascii="Times New Roman" w:hAnsi="Times New Roman" w:cs="Times New Roman"/>
                <w:b/>
                <w:sz w:val="24"/>
                <w:szCs w:val="24"/>
              </w:rPr>
            </w:pPr>
            <w:r>
              <w:rPr>
                <w:rFonts w:ascii="Times New Roman" w:hAnsi="Times New Roman" w:cs="Times New Roman"/>
                <w:b/>
                <w:sz w:val="24"/>
                <w:szCs w:val="24"/>
              </w:rPr>
              <w:t>Wskaźniki realizacji zadań</w:t>
            </w:r>
          </w:p>
        </w:tc>
        <w:tc>
          <w:tcPr>
            <w:tcW w:w="3071" w:type="dxa"/>
          </w:tcPr>
          <w:p w:rsidR="00E674CF" w:rsidRDefault="00E674CF" w:rsidP="00E674CF">
            <w:pPr>
              <w:jc w:val="center"/>
              <w:rPr>
                <w:rFonts w:ascii="Times New Roman" w:hAnsi="Times New Roman" w:cs="Times New Roman"/>
                <w:b/>
                <w:sz w:val="24"/>
                <w:szCs w:val="24"/>
              </w:rPr>
            </w:pPr>
            <w:r>
              <w:rPr>
                <w:rFonts w:ascii="Times New Roman" w:hAnsi="Times New Roman" w:cs="Times New Roman"/>
                <w:b/>
                <w:sz w:val="24"/>
                <w:szCs w:val="24"/>
              </w:rPr>
              <w:t>Realizatorzy</w:t>
            </w:r>
          </w:p>
        </w:tc>
      </w:tr>
      <w:tr w:rsidR="00E674CF" w:rsidTr="00E674CF">
        <w:tc>
          <w:tcPr>
            <w:tcW w:w="3070" w:type="dxa"/>
          </w:tcPr>
          <w:p w:rsidR="00E674CF" w:rsidRPr="00E674CF" w:rsidRDefault="00E674CF" w:rsidP="00E674CF">
            <w:pPr>
              <w:jc w:val="both"/>
              <w:rPr>
                <w:rFonts w:ascii="Times New Roman" w:hAnsi="Times New Roman" w:cs="Times New Roman"/>
                <w:sz w:val="24"/>
                <w:szCs w:val="24"/>
              </w:rPr>
            </w:pPr>
            <w:r>
              <w:rPr>
                <w:rFonts w:ascii="Times New Roman" w:hAnsi="Times New Roman" w:cs="Times New Roman"/>
                <w:sz w:val="24"/>
                <w:szCs w:val="24"/>
              </w:rPr>
              <w:t>Zapewnienie pomocy materialnej i rzeczowej ubogim rodzinom</w:t>
            </w:r>
          </w:p>
        </w:tc>
        <w:tc>
          <w:tcPr>
            <w:tcW w:w="3071" w:type="dxa"/>
          </w:tcPr>
          <w:p w:rsidR="00E674CF" w:rsidRDefault="006B0ACB" w:rsidP="00E674CF">
            <w:pPr>
              <w:jc w:val="both"/>
              <w:rPr>
                <w:rFonts w:ascii="Times New Roman" w:hAnsi="Times New Roman" w:cs="Times New Roman"/>
                <w:sz w:val="24"/>
                <w:szCs w:val="24"/>
              </w:rPr>
            </w:pPr>
            <w:r w:rsidRPr="006B0ACB">
              <w:rPr>
                <w:rFonts w:ascii="Times New Roman" w:hAnsi="Times New Roman" w:cs="Times New Roman"/>
                <w:sz w:val="24"/>
                <w:szCs w:val="24"/>
              </w:rPr>
              <w:t>- liczba i formy udzielonej pomocy</w:t>
            </w:r>
            <w:r>
              <w:rPr>
                <w:rFonts w:ascii="Times New Roman" w:hAnsi="Times New Roman" w:cs="Times New Roman"/>
                <w:sz w:val="24"/>
                <w:szCs w:val="24"/>
              </w:rPr>
              <w:t>,</w:t>
            </w:r>
          </w:p>
          <w:p w:rsidR="00B63050" w:rsidRPr="006B0ACB" w:rsidRDefault="006B0ACB" w:rsidP="00E674CF">
            <w:pPr>
              <w:jc w:val="both"/>
              <w:rPr>
                <w:rFonts w:ascii="Times New Roman" w:hAnsi="Times New Roman" w:cs="Times New Roman"/>
                <w:sz w:val="24"/>
                <w:szCs w:val="24"/>
              </w:rPr>
            </w:pPr>
            <w:r>
              <w:rPr>
                <w:rFonts w:ascii="Times New Roman" w:hAnsi="Times New Roman" w:cs="Times New Roman"/>
                <w:sz w:val="24"/>
                <w:szCs w:val="24"/>
              </w:rPr>
              <w:t xml:space="preserve">- liczba rodzin i dzieci w  rodzinach </w:t>
            </w:r>
          </w:p>
        </w:tc>
        <w:tc>
          <w:tcPr>
            <w:tcW w:w="3071" w:type="dxa"/>
          </w:tcPr>
          <w:p w:rsidR="00E674CF" w:rsidRPr="006B0ACB" w:rsidRDefault="006B0ACB" w:rsidP="00E674CF">
            <w:pPr>
              <w:jc w:val="both"/>
              <w:rPr>
                <w:rFonts w:ascii="Times New Roman" w:hAnsi="Times New Roman" w:cs="Times New Roman"/>
                <w:sz w:val="24"/>
                <w:szCs w:val="24"/>
              </w:rPr>
            </w:pPr>
            <w:r>
              <w:rPr>
                <w:rFonts w:ascii="Times New Roman" w:hAnsi="Times New Roman" w:cs="Times New Roman"/>
                <w:sz w:val="24"/>
                <w:szCs w:val="24"/>
              </w:rPr>
              <w:t>GOPS</w:t>
            </w:r>
          </w:p>
        </w:tc>
      </w:tr>
      <w:tr w:rsidR="00E674CF" w:rsidTr="00E674CF">
        <w:tc>
          <w:tcPr>
            <w:tcW w:w="3070" w:type="dxa"/>
          </w:tcPr>
          <w:p w:rsidR="00E674CF" w:rsidRPr="006B0ACB" w:rsidRDefault="006B0ACB" w:rsidP="00E674CF">
            <w:pPr>
              <w:jc w:val="both"/>
              <w:rPr>
                <w:rFonts w:ascii="Times New Roman" w:hAnsi="Times New Roman" w:cs="Times New Roman"/>
                <w:sz w:val="24"/>
                <w:szCs w:val="24"/>
              </w:rPr>
            </w:pPr>
            <w:r w:rsidRPr="006B0ACB">
              <w:rPr>
                <w:rFonts w:ascii="Times New Roman" w:hAnsi="Times New Roman" w:cs="Times New Roman"/>
                <w:sz w:val="24"/>
                <w:szCs w:val="24"/>
              </w:rPr>
              <w:t>Objęcie dożywianiem wszystkich wymagających tego dzieci</w:t>
            </w:r>
          </w:p>
        </w:tc>
        <w:tc>
          <w:tcPr>
            <w:tcW w:w="3071" w:type="dxa"/>
          </w:tcPr>
          <w:p w:rsidR="00E674CF" w:rsidRDefault="006B0ACB" w:rsidP="00E674CF">
            <w:pPr>
              <w:jc w:val="both"/>
              <w:rPr>
                <w:rFonts w:ascii="Times New Roman" w:hAnsi="Times New Roman" w:cs="Times New Roman"/>
                <w:sz w:val="24"/>
                <w:szCs w:val="24"/>
              </w:rPr>
            </w:pPr>
            <w:r>
              <w:rPr>
                <w:rFonts w:ascii="Times New Roman" w:hAnsi="Times New Roman" w:cs="Times New Roman"/>
                <w:sz w:val="24"/>
                <w:szCs w:val="24"/>
              </w:rPr>
              <w:t>- liczba dzieci korzystających z posiłków</w:t>
            </w:r>
          </w:p>
          <w:p w:rsidR="006B0ACB" w:rsidRPr="006B0ACB" w:rsidRDefault="006B0ACB" w:rsidP="00E674CF">
            <w:pPr>
              <w:jc w:val="both"/>
              <w:rPr>
                <w:rFonts w:ascii="Times New Roman" w:hAnsi="Times New Roman" w:cs="Times New Roman"/>
                <w:sz w:val="24"/>
                <w:szCs w:val="24"/>
              </w:rPr>
            </w:pPr>
          </w:p>
        </w:tc>
        <w:tc>
          <w:tcPr>
            <w:tcW w:w="3071" w:type="dxa"/>
          </w:tcPr>
          <w:p w:rsidR="00E674CF" w:rsidRPr="006B0ACB" w:rsidRDefault="006B0ACB" w:rsidP="00E674CF">
            <w:pPr>
              <w:jc w:val="both"/>
              <w:rPr>
                <w:rFonts w:ascii="Times New Roman" w:hAnsi="Times New Roman" w:cs="Times New Roman"/>
                <w:sz w:val="24"/>
                <w:szCs w:val="24"/>
              </w:rPr>
            </w:pPr>
            <w:r w:rsidRPr="006B0ACB">
              <w:rPr>
                <w:rFonts w:ascii="Times New Roman" w:hAnsi="Times New Roman" w:cs="Times New Roman"/>
                <w:sz w:val="24"/>
                <w:szCs w:val="24"/>
              </w:rPr>
              <w:t>GOPS</w:t>
            </w:r>
          </w:p>
        </w:tc>
      </w:tr>
      <w:tr w:rsidR="00E674CF" w:rsidTr="00E674CF">
        <w:tc>
          <w:tcPr>
            <w:tcW w:w="3070" w:type="dxa"/>
          </w:tcPr>
          <w:p w:rsidR="00E674CF" w:rsidRPr="006B0ACB" w:rsidRDefault="006B0ACB" w:rsidP="00E674CF">
            <w:pPr>
              <w:jc w:val="both"/>
              <w:rPr>
                <w:rFonts w:ascii="Times New Roman" w:hAnsi="Times New Roman" w:cs="Times New Roman"/>
                <w:sz w:val="24"/>
                <w:szCs w:val="24"/>
              </w:rPr>
            </w:pPr>
            <w:r>
              <w:rPr>
                <w:rFonts w:ascii="Times New Roman" w:hAnsi="Times New Roman" w:cs="Times New Roman"/>
                <w:sz w:val="24"/>
                <w:szCs w:val="24"/>
              </w:rPr>
              <w:t>Kierowanie dzieci na kolonie i obozy</w:t>
            </w:r>
          </w:p>
        </w:tc>
        <w:tc>
          <w:tcPr>
            <w:tcW w:w="3071" w:type="dxa"/>
          </w:tcPr>
          <w:p w:rsidR="00B63050" w:rsidRPr="006B0ACB" w:rsidRDefault="006B0ACB" w:rsidP="006B0ACB">
            <w:pPr>
              <w:rPr>
                <w:rFonts w:ascii="Times New Roman" w:hAnsi="Times New Roman" w:cs="Times New Roman"/>
                <w:sz w:val="24"/>
                <w:szCs w:val="24"/>
              </w:rPr>
            </w:pPr>
            <w:r>
              <w:rPr>
                <w:rFonts w:ascii="Times New Roman" w:hAnsi="Times New Roman" w:cs="Times New Roman"/>
                <w:sz w:val="24"/>
                <w:szCs w:val="24"/>
              </w:rPr>
              <w:t>-liczba dzieci wyjeżdżających na kolonie</w:t>
            </w:r>
          </w:p>
        </w:tc>
        <w:tc>
          <w:tcPr>
            <w:tcW w:w="3071" w:type="dxa"/>
          </w:tcPr>
          <w:p w:rsidR="00E674CF" w:rsidRPr="006B0ACB" w:rsidRDefault="006B0ACB" w:rsidP="00E674CF">
            <w:pPr>
              <w:jc w:val="both"/>
              <w:rPr>
                <w:rFonts w:ascii="Times New Roman" w:hAnsi="Times New Roman" w:cs="Times New Roman"/>
                <w:sz w:val="24"/>
                <w:szCs w:val="24"/>
              </w:rPr>
            </w:pPr>
            <w:r w:rsidRPr="006B0ACB">
              <w:rPr>
                <w:rFonts w:ascii="Times New Roman" w:hAnsi="Times New Roman" w:cs="Times New Roman"/>
                <w:sz w:val="24"/>
                <w:szCs w:val="24"/>
              </w:rPr>
              <w:t>GOPS, placówki oświatowe</w:t>
            </w:r>
          </w:p>
        </w:tc>
      </w:tr>
      <w:tr w:rsidR="00E674CF" w:rsidTr="00E674CF">
        <w:tc>
          <w:tcPr>
            <w:tcW w:w="3070" w:type="dxa"/>
          </w:tcPr>
          <w:p w:rsidR="00E674CF" w:rsidRPr="006B0ACB" w:rsidRDefault="006B0ACB" w:rsidP="00E674CF">
            <w:pPr>
              <w:jc w:val="both"/>
              <w:rPr>
                <w:rFonts w:ascii="Times New Roman" w:hAnsi="Times New Roman" w:cs="Times New Roman"/>
                <w:sz w:val="24"/>
                <w:szCs w:val="24"/>
              </w:rPr>
            </w:pPr>
            <w:r>
              <w:rPr>
                <w:rFonts w:ascii="Times New Roman" w:hAnsi="Times New Roman" w:cs="Times New Roman"/>
                <w:sz w:val="24"/>
                <w:szCs w:val="24"/>
              </w:rPr>
              <w:t>Monitorowanie sytuacji zdrowotnej dzieci z rodzin dysfunkcyjnych</w:t>
            </w:r>
          </w:p>
        </w:tc>
        <w:tc>
          <w:tcPr>
            <w:tcW w:w="3071" w:type="dxa"/>
          </w:tcPr>
          <w:p w:rsidR="00E674CF" w:rsidRPr="006B0ACB" w:rsidRDefault="006B0ACB" w:rsidP="006B0ACB">
            <w:pPr>
              <w:rPr>
                <w:rFonts w:ascii="Times New Roman" w:hAnsi="Times New Roman" w:cs="Times New Roman"/>
                <w:sz w:val="24"/>
                <w:szCs w:val="24"/>
              </w:rPr>
            </w:pPr>
            <w:r>
              <w:rPr>
                <w:rFonts w:ascii="Times New Roman" w:hAnsi="Times New Roman" w:cs="Times New Roman"/>
                <w:sz w:val="24"/>
                <w:szCs w:val="24"/>
              </w:rPr>
              <w:t>- liczba dzieci i rodzin objętych monitorowaniem</w:t>
            </w:r>
          </w:p>
        </w:tc>
        <w:tc>
          <w:tcPr>
            <w:tcW w:w="3071" w:type="dxa"/>
          </w:tcPr>
          <w:p w:rsidR="00E674CF" w:rsidRDefault="006B0ACB" w:rsidP="00E674CF">
            <w:pPr>
              <w:jc w:val="both"/>
              <w:rPr>
                <w:rFonts w:ascii="Times New Roman" w:hAnsi="Times New Roman" w:cs="Times New Roman"/>
                <w:b/>
                <w:sz w:val="24"/>
                <w:szCs w:val="24"/>
              </w:rPr>
            </w:pPr>
            <w:r w:rsidRPr="006B0ACB">
              <w:rPr>
                <w:rFonts w:ascii="Times New Roman" w:hAnsi="Times New Roman" w:cs="Times New Roman"/>
                <w:sz w:val="24"/>
                <w:szCs w:val="24"/>
              </w:rPr>
              <w:t>GOPS, placówki oświatowe</w:t>
            </w:r>
          </w:p>
        </w:tc>
      </w:tr>
      <w:tr w:rsidR="00E674CF" w:rsidTr="00E674CF">
        <w:tc>
          <w:tcPr>
            <w:tcW w:w="3070" w:type="dxa"/>
          </w:tcPr>
          <w:p w:rsidR="00E674CF" w:rsidRPr="006B0ACB" w:rsidRDefault="006B0ACB" w:rsidP="00E674CF">
            <w:pPr>
              <w:jc w:val="both"/>
              <w:rPr>
                <w:rFonts w:ascii="Times New Roman" w:hAnsi="Times New Roman" w:cs="Times New Roman"/>
                <w:sz w:val="24"/>
                <w:szCs w:val="24"/>
              </w:rPr>
            </w:pPr>
            <w:r>
              <w:rPr>
                <w:rFonts w:ascii="Times New Roman" w:hAnsi="Times New Roman" w:cs="Times New Roman"/>
                <w:sz w:val="24"/>
                <w:szCs w:val="24"/>
              </w:rPr>
              <w:t>Zabezpieczenie środków na pobyt dziecka w rodzinie zastępczej</w:t>
            </w:r>
          </w:p>
        </w:tc>
        <w:tc>
          <w:tcPr>
            <w:tcW w:w="3071" w:type="dxa"/>
          </w:tcPr>
          <w:p w:rsidR="00E674CF" w:rsidRDefault="006B0ACB" w:rsidP="006B0ACB">
            <w:pPr>
              <w:rPr>
                <w:rFonts w:ascii="Times New Roman" w:hAnsi="Times New Roman" w:cs="Times New Roman"/>
                <w:sz w:val="24"/>
                <w:szCs w:val="24"/>
              </w:rPr>
            </w:pPr>
            <w:r>
              <w:rPr>
                <w:rFonts w:ascii="Times New Roman" w:hAnsi="Times New Roman" w:cs="Times New Roman"/>
                <w:sz w:val="24"/>
                <w:szCs w:val="24"/>
              </w:rPr>
              <w:t>- liczba dzieci umieszczonych w pieczy zastępczej</w:t>
            </w:r>
          </w:p>
          <w:p w:rsidR="006B0ACB" w:rsidRPr="006B0ACB" w:rsidRDefault="006B0ACB" w:rsidP="006B0ACB">
            <w:pPr>
              <w:rPr>
                <w:rFonts w:ascii="Times New Roman" w:hAnsi="Times New Roman" w:cs="Times New Roman"/>
                <w:sz w:val="24"/>
                <w:szCs w:val="24"/>
              </w:rPr>
            </w:pPr>
            <w:r>
              <w:rPr>
                <w:rFonts w:ascii="Times New Roman" w:hAnsi="Times New Roman" w:cs="Times New Roman"/>
                <w:sz w:val="24"/>
                <w:szCs w:val="24"/>
              </w:rPr>
              <w:t xml:space="preserve">- </w:t>
            </w:r>
            <w:r w:rsidR="00B63050">
              <w:rPr>
                <w:rFonts w:ascii="Times New Roman" w:hAnsi="Times New Roman" w:cs="Times New Roman"/>
                <w:sz w:val="24"/>
                <w:szCs w:val="24"/>
              </w:rPr>
              <w:t xml:space="preserve">wysokość środków </w:t>
            </w:r>
            <w:r>
              <w:rPr>
                <w:rFonts w:ascii="Times New Roman" w:hAnsi="Times New Roman" w:cs="Times New Roman"/>
                <w:sz w:val="24"/>
                <w:szCs w:val="24"/>
              </w:rPr>
              <w:t xml:space="preserve"> na pokrycie pobytu</w:t>
            </w:r>
          </w:p>
        </w:tc>
        <w:tc>
          <w:tcPr>
            <w:tcW w:w="3071" w:type="dxa"/>
          </w:tcPr>
          <w:p w:rsidR="00E674CF" w:rsidRPr="006B0ACB" w:rsidRDefault="006B0ACB" w:rsidP="00E674CF">
            <w:pPr>
              <w:jc w:val="both"/>
              <w:rPr>
                <w:rFonts w:ascii="Times New Roman" w:hAnsi="Times New Roman" w:cs="Times New Roman"/>
                <w:sz w:val="24"/>
                <w:szCs w:val="24"/>
              </w:rPr>
            </w:pPr>
            <w:r w:rsidRPr="006B0ACB">
              <w:rPr>
                <w:rFonts w:ascii="Times New Roman" w:hAnsi="Times New Roman" w:cs="Times New Roman"/>
                <w:sz w:val="24"/>
                <w:szCs w:val="24"/>
              </w:rPr>
              <w:t>UG, GOPS</w:t>
            </w:r>
          </w:p>
        </w:tc>
      </w:tr>
    </w:tbl>
    <w:p w:rsidR="00A074E0" w:rsidRDefault="006B0ACB" w:rsidP="00A074E0">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Cel główny 2: </w:t>
      </w:r>
      <w:r>
        <w:rPr>
          <w:rFonts w:ascii="Times New Roman" w:hAnsi="Times New Roman" w:cs="Times New Roman"/>
          <w:sz w:val="24"/>
          <w:szCs w:val="24"/>
        </w:rPr>
        <w:t>Zapobieganie powstawania sytuacji kryzysowych wymagających interwencji oraz rozwiązywaniu już istniejących</w:t>
      </w:r>
    </w:p>
    <w:p w:rsidR="006B0ACB" w:rsidRPr="006B0ACB" w:rsidRDefault="006B0ACB" w:rsidP="00A074E0">
      <w:pPr>
        <w:spacing w:after="0"/>
        <w:jc w:val="both"/>
        <w:rPr>
          <w:rFonts w:ascii="Times New Roman" w:hAnsi="Times New Roman" w:cs="Times New Roman"/>
          <w:sz w:val="24"/>
          <w:szCs w:val="24"/>
        </w:rPr>
      </w:pPr>
    </w:p>
    <w:tbl>
      <w:tblPr>
        <w:tblStyle w:val="Tabela-Siatka"/>
        <w:tblW w:w="0" w:type="auto"/>
        <w:tblLook w:val="04A0"/>
      </w:tblPr>
      <w:tblGrid>
        <w:gridCol w:w="3070"/>
        <w:gridCol w:w="3071"/>
        <w:gridCol w:w="3071"/>
      </w:tblGrid>
      <w:tr w:rsidR="00C372F8" w:rsidTr="00C372F8">
        <w:tc>
          <w:tcPr>
            <w:tcW w:w="3070" w:type="dxa"/>
          </w:tcPr>
          <w:p w:rsidR="00C372F8" w:rsidRPr="00C372F8" w:rsidRDefault="00C372F8" w:rsidP="00C372F8">
            <w:pPr>
              <w:jc w:val="center"/>
              <w:rPr>
                <w:rFonts w:ascii="Times New Roman" w:hAnsi="Times New Roman" w:cs="Times New Roman"/>
                <w:b/>
                <w:sz w:val="24"/>
                <w:szCs w:val="24"/>
              </w:rPr>
            </w:pPr>
            <w:r w:rsidRPr="00C372F8">
              <w:rPr>
                <w:rFonts w:ascii="Times New Roman" w:hAnsi="Times New Roman" w:cs="Times New Roman"/>
                <w:b/>
                <w:sz w:val="24"/>
                <w:szCs w:val="24"/>
              </w:rPr>
              <w:t>Cele szczegółowe</w:t>
            </w:r>
          </w:p>
        </w:tc>
        <w:tc>
          <w:tcPr>
            <w:tcW w:w="3071" w:type="dxa"/>
          </w:tcPr>
          <w:p w:rsidR="00C372F8" w:rsidRPr="00C372F8" w:rsidRDefault="00C372F8" w:rsidP="00C372F8">
            <w:pPr>
              <w:jc w:val="center"/>
              <w:rPr>
                <w:rFonts w:ascii="Times New Roman" w:hAnsi="Times New Roman" w:cs="Times New Roman"/>
                <w:b/>
                <w:sz w:val="24"/>
                <w:szCs w:val="24"/>
              </w:rPr>
            </w:pPr>
            <w:r w:rsidRPr="00C372F8">
              <w:rPr>
                <w:rFonts w:ascii="Times New Roman" w:hAnsi="Times New Roman" w:cs="Times New Roman"/>
                <w:b/>
                <w:sz w:val="24"/>
                <w:szCs w:val="24"/>
              </w:rPr>
              <w:t xml:space="preserve">Wskaźniki realizacji </w:t>
            </w:r>
            <w:r>
              <w:rPr>
                <w:rFonts w:ascii="Times New Roman" w:hAnsi="Times New Roman" w:cs="Times New Roman"/>
                <w:b/>
                <w:sz w:val="24"/>
                <w:szCs w:val="24"/>
              </w:rPr>
              <w:t>zad</w:t>
            </w:r>
            <w:r w:rsidRPr="00C372F8">
              <w:rPr>
                <w:rFonts w:ascii="Times New Roman" w:hAnsi="Times New Roman" w:cs="Times New Roman"/>
                <w:b/>
                <w:sz w:val="24"/>
                <w:szCs w:val="24"/>
              </w:rPr>
              <w:t>ań</w:t>
            </w:r>
          </w:p>
        </w:tc>
        <w:tc>
          <w:tcPr>
            <w:tcW w:w="3071" w:type="dxa"/>
          </w:tcPr>
          <w:p w:rsidR="00C372F8" w:rsidRPr="00C372F8" w:rsidRDefault="00C372F8" w:rsidP="00C372F8">
            <w:pPr>
              <w:jc w:val="center"/>
              <w:rPr>
                <w:rFonts w:ascii="Times New Roman" w:hAnsi="Times New Roman" w:cs="Times New Roman"/>
                <w:b/>
                <w:sz w:val="24"/>
                <w:szCs w:val="24"/>
              </w:rPr>
            </w:pPr>
            <w:r w:rsidRPr="00C372F8">
              <w:rPr>
                <w:rFonts w:ascii="Times New Roman" w:hAnsi="Times New Roman" w:cs="Times New Roman"/>
                <w:b/>
                <w:sz w:val="24"/>
                <w:szCs w:val="24"/>
              </w:rPr>
              <w:t>Realizatorzy</w:t>
            </w:r>
          </w:p>
        </w:tc>
      </w:tr>
      <w:tr w:rsidR="00C372F8" w:rsidTr="00C372F8">
        <w:tc>
          <w:tcPr>
            <w:tcW w:w="3070" w:type="dxa"/>
          </w:tcPr>
          <w:p w:rsidR="00C372F8" w:rsidRDefault="00C372F8" w:rsidP="00C372F8">
            <w:pPr>
              <w:rPr>
                <w:rFonts w:ascii="Times New Roman" w:hAnsi="Times New Roman" w:cs="Times New Roman"/>
                <w:sz w:val="24"/>
                <w:szCs w:val="24"/>
              </w:rPr>
            </w:pPr>
            <w:r>
              <w:rPr>
                <w:rFonts w:ascii="Times New Roman" w:hAnsi="Times New Roman" w:cs="Times New Roman"/>
                <w:sz w:val="24"/>
                <w:szCs w:val="24"/>
              </w:rPr>
              <w:t>Zapewnienie opieki asystenta rodzinom przeżywającym trudności w wypełnianiu funkcji opiekuńczo- wychowawczych</w:t>
            </w:r>
          </w:p>
        </w:tc>
        <w:tc>
          <w:tcPr>
            <w:tcW w:w="3071" w:type="dxa"/>
          </w:tcPr>
          <w:p w:rsidR="00C372F8" w:rsidRDefault="00C372F8" w:rsidP="00C372F8">
            <w:pPr>
              <w:rPr>
                <w:rFonts w:ascii="Times New Roman" w:hAnsi="Times New Roman" w:cs="Times New Roman"/>
                <w:sz w:val="24"/>
                <w:szCs w:val="24"/>
              </w:rPr>
            </w:pPr>
            <w:r>
              <w:rPr>
                <w:rFonts w:ascii="Times New Roman" w:hAnsi="Times New Roman" w:cs="Times New Roman"/>
                <w:sz w:val="24"/>
                <w:szCs w:val="24"/>
              </w:rPr>
              <w:t>- liczba asystentów</w:t>
            </w:r>
          </w:p>
          <w:p w:rsidR="00C372F8" w:rsidRDefault="00C372F8" w:rsidP="00C372F8">
            <w:pPr>
              <w:rPr>
                <w:rFonts w:ascii="Times New Roman" w:hAnsi="Times New Roman" w:cs="Times New Roman"/>
                <w:sz w:val="24"/>
                <w:szCs w:val="24"/>
              </w:rPr>
            </w:pPr>
            <w:r>
              <w:rPr>
                <w:rFonts w:ascii="Times New Roman" w:hAnsi="Times New Roman" w:cs="Times New Roman"/>
                <w:sz w:val="24"/>
                <w:szCs w:val="24"/>
              </w:rPr>
              <w:t>- liczba rodzin, którym przydzielono asystenta</w:t>
            </w:r>
          </w:p>
        </w:tc>
        <w:tc>
          <w:tcPr>
            <w:tcW w:w="3071" w:type="dxa"/>
          </w:tcPr>
          <w:p w:rsidR="00C372F8" w:rsidRDefault="00C372F8" w:rsidP="00D27C1B">
            <w:pPr>
              <w:jc w:val="both"/>
              <w:rPr>
                <w:rFonts w:ascii="Times New Roman" w:hAnsi="Times New Roman" w:cs="Times New Roman"/>
                <w:sz w:val="24"/>
                <w:szCs w:val="24"/>
              </w:rPr>
            </w:pPr>
            <w:r>
              <w:rPr>
                <w:rFonts w:ascii="Times New Roman" w:hAnsi="Times New Roman" w:cs="Times New Roman"/>
                <w:sz w:val="24"/>
                <w:szCs w:val="24"/>
              </w:rPr>
              <w:t>GOPS</w:t>
            </w:r>
          </w:p>
        </w:tc>
      </w:tr>
      <w:tr w:rsidR="00C372F8" w:rsidTr="00C372F8">
        <w:tc>
          <w:tcPr>
            <w:tcW w:w="3070" w:type="dxa"/>
          </w:tcPr>
          <w:p w:rsidR="00C372F8" w:rsidRDefault="00C372F8" w:rsidP="00C372F8">
            <w:pPr>
              <w:rPr>
                <w:rFonts w:ascii="Times New Roman" w:hAnsi="Times New Roman" w:cs="Times New Roman"/>
                <w:sz w:val="24"/>
                <w:szCs w:val="24"/>
              </w:rPr>
            </w:pPr>
            <w:r>
              <w:rPr>
                <w:rFonts w:ascii="Times New Roman" w:hAnsi="Times New Roman" w:cs="Times New Roman"/>
                <w:sz w:val="24"/>
                <w:szCs w:val="24"/>
              </w:rPr>
              <w:t>Organizacja szkoleń i warsztatów dla asystenta rodziny</w:t>
            </w:r>
          </w:p>
        </w:tc>
        <w:tc>
          <w:tcPr>
            <w:tcW w:w="3071" w:type="dxa"/>
          </w:tcPr>
          <w:p w:rsidR="00C372F8" w:rsidRDefault="00C372F8" w:rsidP="00C372F8">
            <w:pPr>
              <w:rPr>
                <w:rFonts w:ascii="Times New Roman" w:hAnsi="Times New Roman" w:cs="Times New Roman"/>
                <w:sz w:val="24"/>
                <w:szCs w:val="24"/>
              </w:rPr>
            </w:pPr>
            <w:r>
              <w:rPr>
                <w:rFonts w:ascii="Times New Roman" w:hAnsi="Times New Roman" w:cs="Times New Roman"/>
                <w:sz w:val="24"/>
                <w:szCs w:val="24"/>
              </w:rPr>
              <w:t>- liczba szkoleń</w:t>
            </w:r>
          </w:p>
        </w:tc>
        <w:tc>
          <w:tcPr>
            <w:tcW w:w="3071" w:type="dxa"/>
          </w:tcPr>
          <w:p w:rsidR="00C372F8" w:rsidRDefault="00C372F8" w:rsidP="00D27C1B">
            <w:pPr>
              <w:jc w:val="both"/>
              <w:rPr>
                <w:rFonts w:ascii="Times New Roman" w:hAnsi="Times New Roman" w:cs="Times New Roman"/>
                <w:sz w:val="24"/>
                <w:szCs w:val="24"/>
              </w:rPr>
            </w:pPr>
            <w:r>
              <w:rPr>
                <w:rFonts w:ascii="Times New Roman" w:hAnsi="Times New Roman" w:cs="Times New Roman"/>
                <w:sz w:val="24"/>
                <w:szCs w:val="24"/>
              </w:rPr>
              <w:t>GOPS, UG</w:t>
            </w:r>
          </w:p>
        </w:tc>
      </w:tr>
      <w:tr w:rsidR="00C372F8" w:rsidTr="00C372F8">
        <w:tc>
          <w:tcPr>
            <w:tcW w:w="3070" w:type="dxa"/>
          </w:tcPr>
          <w:p w:rsidR="00C372F8" w:rsidRDefault="00EA0196" w:rsidP="00C372F8">
            <w:pPr>
              <w:rPr>
                <w:rFonts w:ascii="Times New Roman" w:hAnsi="Times New Roman" w:cs="Times New Roman"/>
                <w:sz w:val="24"/>
                <w:szCs w:val="24"/>
              </w:rPr>
            </w:pPr>
            <w:r>
              <w:rPr>
                <w:rFonts w:ascii="Times New Roman" w:hAnsi="Times New Roman" w:cs="Times New Roman"/>
                <w:sz w:val="24"/>
                <w:szCs w:val="24"/>
              </w:rPr>
              <w:t>Rozpowszechnianie informacji o miejscach świadczących pomoc specjalistyczną</w:t>
            </w:r>
          </w:p>
        </w:tc>
        <w:tc>
          <w:tcPr>
            <w:tcW w:w="3071" w:type="dxa"/>
          </w:tcPr>
          <w:p w:rsidR="00C372F8" w:rsidRDefault="00C372F8" w:rsidP="00C372F8">
            <w:pPr>
              <w:rPr>
                <w:rFonts w:ascii="Times New Roman" w:hAnsi="Times New Roman" w:cs="Times New Roman"/>
                <w:sz w:val="24"/>
                <w:szCs w:val="24"/>
              </w:rPr>
            </w:pPr>
            <w:r>
              <w:rPr>
                <w:rFonts w:ascii="Times New Roman" w:hAnsi="Times New Roman" w:cs="Times New Roman"/>
                <w:sz w:val="24"/>
                <w:szCs w:val="24"/>
              </w:rPr>
              <w:t>- liczba i formy przekazów informujących  o miejscach pomocy</w:t>
            </w:r>
          </w:p>
        </w:tc>
        <w:tc>
          <w:tcPr>
            <w:tcW w:w="3071" w:type="dxa"/>
          </w:tcPr>
          <w:p w:rsidR="00C372F8" w:rsidRDefault="00C372F8" w:rsidP="00EA0196">
            <w:pPr>
              <w:jc w:val="both"/>
              <w:rPr>
                <w:rFonts w:ascii="Times New Roman" w:hAnsi="Times New Roman" w:cs="Times New Roman"/>
                <w:sz w:val="24"/>
                <w:szCs w:val="24"/>
              </w:rPr>
            </w:pPr>
            <w:r>
              <w:rPr>
                <w:rFonts w:ascii="Times New Roman" w:hAnsi="Times New Roman" w:cs="Times New Roman"/>
                <w:sz w:val="24"/>
                <w:szCs w:val="24"/>
              </w:rPr>
              <w:t xml:space="preserve">GOPS, UG, </w:t>
            </w:r>
          </w:p>
        </w:tc>
      </w:tr>
      <w:tr w:rsidR="00EA0196" w:rsidTr="00C372F8">
        <w:tc>
          <w:tcPr>
            <w:tcW w:w="3070" w:type="dxa"/>
          </w:tcPr>
          <w:p w:rsidR="00EA0196" w:rsidRDefault="00EA0196" w:rsidP="00C372F8">
            <w:pPr>
              <w:rPr>
                <w:rFonts w:ascii="Times New Roman" w:hAnsi="Times New Roman" w:cs="Times New Roman"/>
                <w:sz w:val="24"/>
                <w:szCs w:val="24"/>
              </w:rPr>
            </w:pPr>
            <w:r>
              <w:rPr>
                <w:rFonts w:ascii="Times New Roman" w:hAnsi="Times New Roman" w:cs="Times New Roman"/>
                <w:sz w:val="24"/>
                <w:szCs w:val="24"/>
              </w:rPr>
              <w:t>Zapewnienie rodzinom dostępu do pomocy pedagogicznej, psychologicznej, prawnej, medycznej</w:t>
            </w:r>
          </w:p>
        </w:tc>
        <w:tc>
          <w:tcPr>
            <w:tcW w:w="3071" w:type="dxa"/>
          </w:tcPr>
          <w:p w:rsidR="00EA0196" w:rsidRDefault="00EA0196" w:rsidP="00C372F8">
            <w:pPr>
              <w:rPr>
                <w:rFonts w:ascii="Times New Roman" w:hAnsi="Times New Roman" w:cs="Times New Roman"/>
                <w:sz w:val="24"/>
                <w:szCs w:val="24"/>
              </w:rPr>
            </w:pPr>
            <w:r>
              <w:rPr>
                <w:rFonts w:ascii="Times New Roman" w:hAnsi="Times New Roman" w:cs="Times New Roman"/>
                <w:sz w:val="24"/>
                <w:szCs w:val="24"/>
              </w:rPr>
              <w:t>- liczba skierowań do Poradni Psychologicznej w K- Koźlu,</w:t>
            </w:r>
          </w:p>
          <w:p w:rsidR="00EA0196" w:rsidRDefault="00EA0196" w:rsidP="00C372F8">
            <w:pPr>
              <w:rPr>
                <w:rFonts w:ascii="Times New Roman" w:hAnsi="Times New Roman" w:cs="Times New Roman"/>
                <w:sz w:val="24"/>
                <w:szCs w:val="24"/>
              </w:rPr>
            </w:pPr>
            <w:r>
              <w:rPr>
                <w:rFonts w:ascii="Times New Roman" w:hAnsi="Times New Roman" w:cs="Times New Roman"/>
                <w:sz w:val="24"/>
                <w:szCs w:val="24"/>
              </w:rPr>
              <w:t xml:space="preserve">- liczba skierowań do psychologa, prawnika </w:t>
            </w:r>
          </w:p>
        </w:tc>
        <w:tc>
          <w:tcPr>
            <w:tcW w:w="3071" w:type="dxa"/>
          </w:tcPr>
          <w:p w:rsidR="00EA0196" w:rsidRDefault="00EA0196" w:rsidP="00D27C1B">
            <w:pPr>
              <w:jc w:val="both"/>
              <w:rPr>
                <w:rFonts w:ascii="Times New Roman" w:hAnsi="Times New Roman" w:cs="Times New Roman"/>
                <w:sz w:val="24"/>
                <w:szCs w:val="24"/>
              </w:rPr>
            </w:pPr>
            <w:r>
              <w:rPr>
                <w:rFonts w:ascii="Times New Roman" w:hAnsi="Times New Roman" w:cs="Times New Roman"/>
                <w:sz w:val="24"/>
                <w:szCs w:val="24"/>
              </w:rPr>
              <w:t>- GOPS,  UG, Gminny Punkt Konsultacyjny, kurator, pedagog szkolny</w:t>
            </w:r>
          </w:p>
        </w:tc>
      </w:tr>
      <w:tr w:rsidR="00C372F8" w:rsidTr="00C372F8">
        <w:tc>
          <w:tcPr>
            <w:tcW w:w="3070" w:type="dxa"/>
          </w:tcPr>
          <w:p w:rsidR="00C372F8" w:rsidRDefault="00C372F8" w:rsidP="00C372F8">
            <w:pPr>
              <w:rPr>
                <w:rFonts w:ascii="Times New Roman" w:hAnsi="Times New Roman" w:cs="Times New Roman"/>
                <w:sz w:val="24"/>
                <w:szCs w:val="24"/>
              </w:rPr>
            </w:pPr>
            <w:r>
              <w:rPr>
                <w:rFonts w:ascii="Times New Roman" w:hAnsi="Times New Roman" w:cs="Times New Roman"/>
                <w:sz w:val="24"/>
                <w:szCs w:val="24"/>
              </w:rPr>
              <w:t>Monitorowanie środowisk zagrożonych uzależnieniami, motywowanie do podjęcia terapii</w:t>
            </w:r>
          </w:p>
        </w:tc>
        <w:tc>
          <w:tcPr>
            <w:tcW w:w="3071" w:type="dxa"/>
          </w:tcPr>
          <w:p w:rsidR="00C372F8" w:rsidRDefault="00C372F8" w:rsidP="00C372F8">
            <w:pPr>
              <w:rPr>
                <w:rFonts w:ascii="Times New Roman" w:hAnsi="Times New Roman" w:cs="Times New Roman"/>
                <w:sz w:val="24"/>
                <w:szCs w:val="24"/>
              </w:rPr>
            </w:pPr>
            <w:r>
              <w:rPr>
                <w:rFonts w:ascii="Times New Roman" w:hAnsi="Times New Roman" w:cs="Times New Roman"/>
                <w:sz w:val="24"/>
                <w:szCs w:val="24"/>
              </w:rPr>
              <w:t>- liczba rodzin objętych monitorowaniem</w:t>
            </w:r>
          </w:p>
        </w:tc>
        <w:tc>
          <w:tcPr>
            <w:tcW w:w="3071" w:type="dxa"/>
          </w:tcPr>
          <w:p w:rsidR="00C372F8" w:rsidRDefault="00C372F8" w:rsidP="00C372F8">
            <w:pPr>
              <w:jc w:val="both"/>
              <w:rPr>
                <w:rFonts w:ascii="Times New Roman" w:hAnsi="Times New Roman" w:cs="Times New Roman"/>
                <w:sz w:val="24"/>
                <w:szCs w:val="24"/>
              </w:rPr>
            </w:pPr>
            <w:r>
              <w:rPr>
                <w:rFonts w:ascii="Times New Roman" w:hAnsi="Times New Roman" w:cs="Times New Roman"/>
                <w:sz w:val="24"/>
                <w:szCs w:val="24"/>
              </w:rPr>
              <w:t>GOPS, Gminna Komisja ds. Rozwiązywania Problemów Alkoholowych</w:t>
            </w:r>
          </w:p>
        </w:tc>
      </w:tr>
      <w:tr w:rsidR="00C372F8" w:rsidTr="00C372F8">
        <w:tc>
          <w:tcPr>
            <w:tcW w:w="3070" w:type="dxa"/>
          </w:tcPr>
          <w:p w:rsidR="006B5ED8" w:rsidRDefault="00C372F8" w:rsidP="00D27C1B">
            <w:pPr>
              <w:jc w:val="both"/>
              <w:rPr>
                <w:rFonts w:ascii="Times New Roman" w:hAnsi="Times New Roman" w:cs="Times New Roman"/>
                <w:sz w:val="24"/>
                <w:szCs w:val="24"/>
              </w:rPr>
            </w:pPr>
            <w:r>
              <w:rPr>
                <w:rFonts w:ascii="Times New Roman" w:hAnsi="Times New Roman" w:cs="Times New Roman"/>
                <w:sz w:val="24"/>
                <w:szCs w:val="24"/>
              </w:rPr>
              <w:t>Monitorowanie sytuacji dziec</w:t>
            </w:r>
            <w:r w:rsidR="006B5ED8">
              <w:rPr>
                <w:rFonts w:ascii="Times New Roman" w:hAnsi="Times New Roman" w:cs="Times New Roman"/>
                <w:sz w:val="24"/>
                <w:szCs w:val="24"/>
              </w:rPr>
              <w:t>i z rodzin zagroż</w:t>
            </w:r>
            <w:r>
              <w:rPr>
                <w:rFonts w:ascii="Times New Roman" w:hAnsi="Times New Roman" w:cs="Times New Roman"/>
                <w:sz w:val="24"/>
                <w:szCs w:val="24"/>
              </w:rPr>
              <w:t>onych kryzysem</w:t>
            </w:r>
            <w:r w:rsidR="006B5ED8">
              <w:rPr>
                <w:rFonts w:ascii="Times New Roman" w:hAnsi="Times New Roman" w:cs="Times New Roman"/>
                <w:sz w:val="24"/>
                <w:szCs w:val="24"/>
              </w:rPr>
              <w:t>, w tym niewydolnych wychowawczo, w których występują problemy przemocy, uzależnień itp.</w:t>
            </w:r>
          </w:p>
        </w:tc>
        <w:tc>
          <w:tcPr>
            <w:tcW w:w="3071" w:type="dxa"/>
          </w:tcPr>
          <w:p w:rsidR="00C372F8" w:rsidRDefault="006B5ED8" w:rsidP="00D27C1B">
            <w:pPr>
              <w:jc w:val="both"/>
              <w:rPr>
                <w:rFonts w:ascii="Times New Roman" w:hAnsi="Times New Roman" w:cs="Times New Roman"/>
                <w:sz w:val="24"/>
                <w:szCs w:val="24"/>
              </w:rPr>
            </w:pPr>
            <w:r>
              <w:rPr>
                <w:rFonts w:ascii="Times New Roman" w:hAnsi="Times New Roman" w:cs="Times New Roman"/>
                <w:sz w:val="24"/>
                <w:szCs w:val="24"/>
              </w:rPr>
              <w:t>- liczba rodzin i dzieci w tych rodzinach objętych monitoringiem</w:t>
            </w:r>
          </w:p>
        </w:tc>
        <w:tc>
          <w:tcPr>
            <w:tcW w:w="3071" w:type="dxa"/>
          </w:tcPr>
          <w:p w:rsidR="00C372F8" w:rsidRDefault="006B5ED8" w:rsidP="00D27C1B">
            <w:pPr>
              <w:jc w:val="both"/>
              <w:rPr>
                <w:rFonts w:ascii="Times New Roman" w:hAnsi="Times New Roman" w:cs="Times New Roman"/>
                <w:sz w:val="24"/>
                <w:szCs w:val="24"/>
              </w:rPr>
            </w:pPr>
            <w:r>
              <w:rPr>
                <w:rFonts w:ascii="Times New Roman" w:hAnsi="Times New Roman" w:cs="Times New Roman"/>
                <w:sz w:val="24"/>
                <w:szCs w:val="24"/>
              </w:rPr>
              <w:t>GOPS, placówki oświatowe, Zespół Interdyscyplinarny, Gminna Komisja ds. Rozwiązywania Problemów Alkoholowych, policja</w:t>
            </w:r>
          </w:p>
        </w:tc>
      </w:tr>
      <w:tr w:rsidR="00EA0196" w:rsidTr="00C372F8">
        <w:tc>
          <w:tcPr>
            <w:tcW w:w="3070" w:type="dxa"/>
          </w:tcPr>
          <w:p w:rsidR="00EA0196" w:rsidRDefault="00EA0196" w:rsidP="00D27C1B">
            <w:pPr>
              <w:jc w:val="both"/>
              <w:rPr>
                <w:rFonts w:ascii="Times New Roman" w:hAnsi="Times New Roman" w:cs="Times New Roman"/>
                <w:sz w:val="24"/>
                <w:szCs w:val="24"/>
              </w:rPr>
            </w:pPr>
            <w:r>
              <w:rPr>
                <w:rFonts w:ascii="Times New Roman" w:hAnsi="Times New Roman" w:cs="Times New Roman"/>
                <w:sz w:val="24"/>
                <w:szCs w:val="24"/>
              </w:rPr>
              <w:t>Współpraca z powiatowymi jednostkami zapewniającymi opiekę dla dzieci i rodziny</w:t>
            </w:r>
          </w:p>
        </w:tc>
        <w:tc>
          <w:tcPr>
            <w:tcW w:w="3071" w:type="dxa"/>
          </w:tcPr>
          <w:p w:rsidR="00EA0196" w:rsidRDefault="00EA0196" w:rsidP="00EA0196">
            <w:pPr>
              <w:rPr>
                <w:rFonts w:ascii="Times New Roman" w:hAnsi="Times New Roman" w:cs="Times New Roman"/>
                <w:sz w:val="24"/>
                <w:szCs w:val="24"/>
              </w:rPr>
            </w:pPr>
            <w:r>
              <w:rPr>
                <w:rFonts w:ascii="Times New Roman" w:hAnsi="Times New Roman" w:cs="Times New Roman"/>
                <w:sz w:val="24"/>
                <w:szCs w:val="24"/>
              </w:rPr>
              <w:t>- liczba kontaktów z kuratorem i sądem</w:t>
            </w:r>
          </w:p>
        </w:tc>
        <w:tc>
          <w:tcPr>
            <w:tcW w:w="3071" w:type="dxa"/>
          </w:tcPr>
          <w:p w:rsidR="00EA0196" w:rsidRDefault="00EA0196" w:rsidP="00D27C1B">
            <w:pPr>
              <w:jc w:val="both"/>
              <w:rPr>
                <w:rFonts w:ascii="Times New Roman" w:hAnsi="Times New Roman" w:cs="Times New Roman"/>
                <w:sz w:val="24"/>
                <w:szCs w:val="24"/>
              </w:rPr>
            </w:pPr>
            <w:r>
              <w:rPr>
                <w:rFonts w:ascii="Times New Roman" w:hAnsi="Times New Roman" w:cs="Times New Roman"/>
                <w:sz w:val="24"/>
                <w:szCs w:val="24"/>
              </w:rPr>
              <w:t>GOPS, pedagog szkolny</w:t>
            </w:r>
          </w:p>
        </w:tc>
      </w:tr>
      <w:tr w:rsidR="00EA0196" w:rsidTr="00C372F8">
        <w:tc>
          <w:tcPr>
            <w:tcW w:w="3070" w:type="dxa"/>
          </w:tcPr>
          <w:p w:rsidR="00EA0196" w:rsidRDefault="002772BC" w:rsidP="00EA0196">
            <w:pPr>
              <w:rPr>
                <w:rFonts w:ascii="Times New Roman" w:hAnsi="Times New Roman" w:cs="Times New Roman"/>
                <w:sz w:val="24"/>
                <w:szCs w:val="24"/>
              </w:rPr>
            </w:pPr>
            <w:r>
              <w:rPr>
                <w:rFonts w:ascii="Times New Roman" w:hAnsi="Times New Roman" w:cs="Times New Roman"/>
                <w:sz w:val="24"/>
                <w:szCs w:val="24"/>
              </w:rPr>
              <w:t>Informowanie</w:t>
            </w:r>
            <w:r w:rsidR="00EA0196">
              <w:rPr>
                <w:rFonts w:ascii="Times New Roman" w:hAnsi="Times New Roman" w:cs="Times New Roman"/>
                <w:sz w:val="24"/>
                <w:szCs w:val="24"/>
              </w:rPr>
              <w:t xml:space="preserve"> os</w:t>
            </w:r>
            <w:r>
              <w:rPr>
                <w:rFonts w:ascii="Times New Roman" w:hAnsi="Times New Roman" w:cs="Times New Roman"/>
                <w:sz w:val="24"/>
                <w:szCs w:val="24"/>
              </w:rPr>
              <w:t>ób</w:t>
            </w:r>
            <w:r w:rsidR="00EA0196">
              <w:rPr>
                <w:rFonts w:ascii="Times New Roman" w:hAnsi="Times New Roman" w:cs="Times New Roman"/>
                <w:sz w:val="24"/>
                <w:szCs w:val="24"/>
              </w:rPr>
              <w:t xml:space="preserve"> samotnie wychowujący</w:t>
            </w:r>
            <w:r>
              <w:rPr>
                <w:rFonts w:ascii="Times New Roman" w:hAnsi="Times New Roman" w:cs="Times New Roman"/>
                <w:sz w:val="24"/>
                <w:szCs w:val="24"/>
              </w:rPr>
              <w:t>ch</w:t>
            </w:r>
            <w:r w:rsidR="00EA0196">
              <w:rPr>
                <w:rFonts w:ascii="Times New Roman" w:hAnsi="Times New Roman" w:cs="Times New Roman"/>
                <w:sz w:val="24"/>
                <w:szCs w:val="24"/>
              </w:rPr>
              <w:t xml:space="preserve"> dzieci</w:t>
            </w:r>
            <w:r>
              <w:rPr>
                <w:rFonts w:ascii="Times New Roman" w:hAnsi="Times New Roman" w:cs="Times New Roman"/>
                <w:sz w:val="24"/>
                <w:szCs w:val="24"/>
              </w:rPr>
              <w:t xml:space="preserve"> o świadczeniach rodzinnych i funduszu alimentacyjnym</w:t>
            </w:r>
          </w:p>
        </w:tc>
        <w:tc>
          <w:tcPr>
            <w:tcW w:w="3071" w:type="dxa"/>
          </w:tcPr>
          <w:p w:rsidR="00EA0196" w:rsidRDefault="002772BC" w:rsidP="00EA0196">
            <w:pPr>
              <w:rPr>
                <w:rFonts w:ascii="Times New Roman" w:hAnsi="Times New Roman" w:cs="Times New Roman"/>
                <w:sz w:val="24"/>
                <w:szCs w:val="24"/>
              </w:rPr>
            </w:pPr>
            <w:r>
              <w:rPr>
                <w:rFonts w:ascii="Times New Roman" w:hAnsi="Times New Roman" w:cs="Times New Roman"/>
                <w:sz w:val="24"/>
                <w:szCs w:val="24"/>
              </w:rPr>
              <w:t>- ilość przyznanych świadczeń</w:t>
            </w:r>
          </w:p>
        </w:tc>
        <w:tc>
          <w:tcPr>
            <w:tcW w:w="3071" w:type="dxa"/>
          </w:tcPr>
          <w:p w:rsidR="00EA0196" w:rsidRDefault="002772BC" w:rsidP="00D27C1B">
            <w:pPr>
              <w:jc w:val="both"/>
              <w:rPr>
                <w:rFonts w:ascii="Times New Roman" w:hAnsi="Times New Roman" w:cs="Times New Roman"/>
                <w:sz w:val="24"/>
                <w:szCs w:val="24"/>
              </w:rPr>
            </w:pPr>
            <w:r>
              <w:rPr>
                <w:rFonts w:ascii="Times New Roman" w:hAnsi="Times New Roman" w:cs="Times New Roman"/>
                <w:sz w:val="24"/>
                <w:szCs w:val="24"/>
              </w:rPr>
              <w:t>GOPS</w:t>
            </w:r>
          </w:p>
        </w:tc>
      </w:tr>
      <w:tr w:rsidR="00EA0196" w:rsidTr="00C372F8">
        <w:tc>
          <w:tcPr>
            <w:tcW w:w="3070" w:type="dxa"/>
          </w:tcPr>
          <w:p w:rsidR="00EA0196" w:rsidRDefault="002772BC" w:rsidP="00D27C1B">
            <w:pPr>
              <w:jc w:val="both"/>
              <w:rPr>
                <w:rFonts w:ascii="Times New Roman" w:hAnsi="Times New Roman" w:cs="Times New Roman"/>
                <w:sz w:val="24"/>
                <w:szCs w:val="24"/>
              </w:rPr>
            </w:pPr>
            <w:r>
              <w:rPr>
                <w:rFonts w:ascii="Times New Roman" w:hAnsi="Times New Roman" w:cs="Times New Roman"/>
                <w:sz w:val="24"/>
                <w:szCs w:val="24"/>
              </w:rPr>
              <w:t>Współpraca z wymiarem sprawiedliwości</w:t>
            </w:r>
          </w:p>
        </w:tc>
        <w:tc>
          <w:tcPr>
            <w:tcW w:w="3071" w:type="dxa"/>
          </w:tcPr>
          <w:p w:rsidR="00EA0196" w:rsidRDefault="002772BC" w:rsidP="00D27C1B">
            <w:pPr>
              <w:jc w:val="both"/>
              <w:rPr>
                <w:rFonts w:ascii="Times New Roman" w:hAnsi="Times New Roman" w:cs="Times New Roman"/>
                <w:sz w:val="24"/>
                <w:szCs w:val="24"/>
              </w:rPr>
            </w:pPr>
            <w:r>
              <w:rPr>
                <w:rFonts w:ascii="Times New Roman" w:hAnsi="Times New Roman" w:cs="Times New Roman"/>
                <w:sz w:val="24"/>
                <w:szCs w:val="24"/>
              </w:rPr>
              <w:t>- ilość spotkań, kontaktów</w:t>
            </w:r>
          </w:p>
        </w:tc>
        <w:tc>
          <w:tcPr>
            <w:tcW w:w="3071" w:type="dxa"/>
          </w:tcPr>
          <w:p w:rsidR="00EA0196" w:rsidRDefault="002772BC" w:rsidP="002772BC">
            <w:pPr>
              <w:rPr>
                <w:rFonts w:ascii="Times New Roman" w:hAnsi="Times New Roman" w:cs="Times New Roman"/>
                <w:sz w:val="24"/>
                <w:szCs w:val="24"/>
              </w:rPr>
            </w:pPr>
            <w:r>
              <w:rPr>
                <w:rFonts w:ascii="Times New Roman" w:hAnsi="Times New Roman" w:cs="Times New Roman"/>
                <w:sz w:val="24"/>
                <w:szCs w:val="24"/>
              </w:rPr>
              <w:t>GOPS, Policja, Sąd, kuratorzy</w:t>
            </w:r>
          </w:p>
        </w:tc>
      </w:tr>
    </w:tbl>
    <w:p w:rsidR="002C5324" w:rsidRPr="002C5324" w:rsidRDefault="002C5324" w:rsidP="00D27C1B">
      <w:pPr>
        <w:spacing w:after="0"/>
        <w:jc w:val="both"/>
        <w:rPr>
          <w:rFonts w:ascii="Times New Roman" w:hAnsi="Times New Roman" w:cs="Times New Roman"/>
          <w:sz w:val="24"/>
          <w:szCs w:val="24"/>
        </w:rPr>
      </w:pPr>
    </w:p>
    <w:p w:rsidR="006B5ED8" w:rsidRDefault="006B5ED8" w:rsidP="00330405">
      <w:pPr>
        <w:spacing w:after="0"/>
        <w:jc w:val="both"/>
        <w:rPr>
          <w:rFonts w:ascii="Times New Roman" w:hAnsi="Times New Roman" w:cs="Times New Roman"/>
          <w:b/>
          <w:sz w:val="24"/>
          <w:szCs w:val="24"/>
        </w:rPr>
      </w:pPr>
    </w:p>
    <w:p w:rsidR="00D27C1B" w:rsidRDefault="006B5ED8" w:rsidP="00330405">
      <w:pPr>
        <w:spacing w:after="0"/>
        <w:jc w:val="both"/>
        <w:rPr>
          <w:rFonts w:ascii="Times New Roman" w:hAnsi="Times New Roman" w:cs="Times New Roman"/>
          <w:b/>
          <w:sz w:val="24"/>
          <w:szCs w:val="24"/>
        </w:rPr>
      </w:pPr>
      <w:r w:rsidRPr="006B5ED8">
        <w:rPr>
          <w:rFonts w:ascii="Times New Roman" w:hAnsi="Times New Roman" w:cs="Times New Roman"/>
          <w:b/>
          <w:sz w:val="24"/>
          <w:szCs w:val="24"/>
        </w:rPr>
        <w:t>VI Realizatorzy programu</w:t>
      </w:r>
    </w:p>
    <w:p w:rsidR="006B5ED8" w:rsidRDefault="006B5ED8" w:rsidP="00330405">
      <w:pPr>
        <w:spacing w:after="0"/>
        <w:jc w:val="both"/>
        <w:rPr>
          <w:rFonts w:ascii="Times New Roman" w:hAnsi="Times New Roman" w:cs="Times New Roman"/>
          <w:b/>
          <w:sz w:val="24"/>
          <w:szCs w:val="24"/>
        </w:rPr>
      </w:pPr>
    </w:p>
    <w:p w:rsidR="006B5ED8" w:rsidRDefault="006B5ED8" w:rsidP="00330405">
      <w:pPr>
        <w:spacing w:after="0"/>
        <w:jc w:val="both"/>
        <w:rPr>
          <w:rFonts w:ascii="Times New Roman" w:hAnsi="Times New Roman" w:cs="Times New Roman"/>
          <w:sz w:val="24"/>
          <w:szCs w:val="24"/>
        </w:rPr>
      </w:pPr>
      <w:r>
        <w:rPr>
          <w:rFonts w:ascii="Times New Roman" w:hAnsi="Times New Roman" w:cs="Times New Roman"/>
          <w:sz w:val="24"/>
          <w:szCs w:val="24"/>
        </w:rPr>
        <w:tab/>
        <w:t>W celu zwiększenia skuteczności w osiągnięciu zakładanych celów zawartych w Gminnym Programie Wspierania Rodziny w realizacje zadań zaangażowane będą instytucje działające na rzecz rodziny i dzieci:</w:t>
      </w:r>
    </w:p>
    <w:p w:rsidR="006B5ED8" w:rsidRDefault="006B5ED8" w:rsidP="0033040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Urząd Gminy w Pawłowiczkach,</w:t>
      </w:r>
    </w:p>
    <w:p w:rsidR="006B5ED8" w:rsidRDefault="006B5ED8" w:rsidP="00330405">
      <w:pPr>
        <w:spacing w:after="0"/>
        <w:jc w:val="both"/>
        <w:rPr>
          <w:rFonts w:ascii="Times New Roman" w:hAnsi="Times New Roman" w:cs="Times New Roman"/>
          <w:sz w:val="24"/>
          <w:szCs w:val="24"/>
        </w:rPr>
      </w:pPr>
      <w:r>
        <w:rPr>
          <w:rFonts w:ascii="Times New Roman" w:hAnsi="Times New Roman" w:cs="Times New Roman"/>
          <w:sz w:val="24"/>
          <w:szCs w:val="24"/>
        </w:rPr>
        <w:t>- Gminny Ośrodek Pomocy Społecznej w Pawłowiczkach,</w:t>
      </w:r>
    </w:p>
    <w:p w:rsidR="006B5ED8" w:rsidRDefault="006B5ED8" w:rsidP="003304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97E1C">
        <w:rPr>
          <w:rFonts w:ascii="Times New Roman" w:hAnsi="Times New Roman" w:cs="Times New Roman"/>
          <w:sz w:val="24"/>
          <w:szCs w:val="24"/>
        </w:rPr>
        <w:t>Placówki oświatowe z terenu gminy Pawłowiczki,</w:t>
      </w:r>
    </w:p>
    <w:p w:rsidR="00F97E1C" w:rsidRDefault="004501A3" w:rsidP="003304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97E1C">
        <w:rPr>
          <w:rFonts w:ascii="Times New Roman" w:hAnsi="Times New Roman" w:cs="Times New Roman"/>
          <w:sz w:val="24"/>
          <w:szCs w:val="24"/>
        </w:rPr>
        <w:t>Gminna Komisja ds. Rozwiązywania Problemów Alkoholowych w Pawłowiczkach,</w:t>
      </w:r>
    </w:p>
    <w:p w:rsidR="00F97E1C" w:rsidRDefault="00F97E1C" w:rsidP="00330405">
      <w:pPr>
        <w:spacing w:after="0"/>
        <w:jc w:val="both"/>
        <w:rPr>
          <w:rFonts w:ascii="Times New Roman" w:hAnsi="Times New Roman" w:cs="Times New Roman"/>
          <w:sz w:val="24"/>
          <w:szCs w:val="24"/>
        </w:rPr>
      </w:pPr>
      <w:r>
        <w:rPr>
          <w:rFonts w:ascii="Times New Roman" w:hAnsi="Times New Roman" w:cs="Times New Roman"/>
          <w:sz w:val="24"/>
          <w:szCs w:val="24"/>
        </w:rPr>
        <w:t>- Zespól Interdyscyplinarny ds. Przeciwdziałania Przemocy w Rodzinie w Pawłowiczkach.</w:t>
      </w:r>
    </w:p>
    <w:p w:rsidR="00F97E1C" w:rsidRDefault="00F97E1C" w:rsidP="00330405">
      <w:pPr>
        <w:spacing w:after="0"/>
        <w:jc w:val="both"/>
        <w:rPr>
          <w:rFonts w:ascii="Times New Roman" w:hAnsi="Times New Roman" w:cs="Times New Roman"/>
          <w:sz w:val="24"/>
          <w:szCs w:val="24"/>
        </w:rPr>
      </w:pPr>
    </w:p>
    <w:p w:rsidR="00F97E1C" w:rsidRDefault="00F97E1C" w:rsidP="00330405">
      <w:pPr>
        <w:spacing w:after="0"/>
        <w:jc w:val="both"/>
        <w:rPr>
          <w:rFonts w:ascii="Times New Roman" w:hAnsi="Times New Roman" w:cs="Times New Roman"/>
          <w:sz w:val="24"/>
          <w:szCs w:val="24"/>
        </w:rPr>
      </w:pPr>
      <w:r>
        <w:rPr>
          <w:rFonts w:ascii="Times New Roman" w:hAnsi="Times New Roman" w:cs="Times New Roman"/>
          <w:sz w:val="24"/>
          <w:szCs w:val="24"/>
        </w:rPr>
        <w:t>Realizatorzy programu powinni przy realizacji działań wynikających z Programu współpracować z jednostkami i organizacjami takimi jak:</w:t>
      </w:r>
    </w:p>
    <w:p w:rsidR="00F97E1C" w:rsidRDefault="00F97E1C" w:rsidP="00330405">
      <w:pPr>
        <w:spacing w:after="0"/>
        <w:jc w:val="both"/>
        <w:rPr>
          <w:rFonts w:ascii="Times New Roman" w:hAnsi="Times New Roman" w:cs="Times New Roman"/>
          <w:sz w:val="24"/>
          <w:szCs w:val="24"/>
        </w:rPr>
      </w:pPr>
      <w:r>
        <w:rPr>
          <w:rFonts w:ascii="Times New Roman" w:hAnsi="Times New Roman" w:cs="Times New Roman"/>
          <w:sz w:val="24"/>
          <w:szCs w:val="24"/>
        </w:rPr>
        <w:t>- Powiatowe Centrum Pomocy rodzinie w Kędzierzynie- Koźlu,</w:t>
      </w:r>
    </w:p>
    <w:p w:rsidR="00F97E1C" w:rsidRDefault="00F97E1C" w:rsidP="00330405">
      <w:pPr>
        <w:spacing w:after="0"/>
        <w:jc w:val="both"/>
        <w:rPr>
          <w:rFonts w:ascii="Times New Roman" w:hAnsi="Times New Roman" w:cs="Times New Roman"/>
          <w:sz w:val="24"/>
          <w:szCs w:val="24"/>
        </w:rPr>
      </w:pPr>
      <w:r>
        <w:rPr>
          <w:rFonts w:ascii="Times New Roman" w:hAnsi="Times New Roman" w:cs="Times New Roman"/>
          <w:sz w:val="24"/>
          <w:szCs w:val="24"/>
        </w:rPr>
        <w:t>- Komenda Powiatowa Policji w Kędzierzynie- Koźlu,</w:t>
      </w:r>
    </w:p>
    <w:p w:rsidR="00F97E1C" w:rsidRDefault="00F97E1C" w:rsidP="00330405">
      <w:pPr>
        <w:spacing w:after="0"/>
        <w:jc w:val="both"/>
        <w:rPr>
          <w:rFonts w:ascii="Times New Roman" w:hAnsi="Times New Roman" w:cs="Times New Roman"/>
          <w:sz w:val="24"/>
          <w:szCs w:val="24"/>
        </w:rPr>
      </w:pPr>
      <w:r>
        <w:rPr>
          <w:rFonts w:ascii="Times New Roman" w:hAnsi="Times New Roman" w:cs="Times New Roman"/>
          <w:sz w:val="24"/>
          <w:szCs w:val="24"/>
        </w:rPr>
        <w:t>- Sąd Rejonowy w Kędzierzynie- Koźlu,</w:t>
      </w:r>
    </w:p>
    <w:p w:rsidR="00F97E1C" w:rsidRDefault="00F97E1C" w:rsidP="00330405">
      <w:pPr>
        <w:spacing w:after="0"/>
        <w:jc w:val="both"/>
        <w:rPr>
          <w:rFonts w:ascii="Times New Roman" w:hAnsi="Times New Roman" w:cs="Times New Roman"/>
          <w:sz w:val="24"/>
          <w:szCs w:val="24"/>
        </w:rPr>
      </w:pPr>
      <w:r>
        <w:rPr>
          <w:rFonts w:ascii="Times New Roman" w:hAnsi="Times New Roman" w:cs="Times New Roman"/>
          <w:sz w:val="24"/>
          <w:szCs w:val="24"/>
        </w:rPr>
        <w:t>- Placówki służby zdrowia z ternu gminy Pawłowiczki,</w:t>
      </w:r>
    </w:p>
    <w:p w:rsidR="00F97E1C" w:rsidRDefault="00F97E1C" w:rsidP="00330405">
      <w:pPr>
        <w:spacing w:after="0"/>
        <w:jc w:val="both"/>
        <w:rPr>
          <w:rFonts w:ascii="Times New Roman" w:hAnsi="Times New Roman" w:cs="Times New Roman"/>
          <w:sz w:val="24"/>
          <w:szCs w:val="24"/>
        </w:rPr>
      </w:pPr>
      <w:r>
        <w:rPr>
          <w:rFonts w:ascii="Times New Roman" w:hAnsi="Times New Roman" w:cs="Times New Roman"/>
          <w:sz w:val="24"/>
          <w:szCs w:val="24"/>
        </w:rPr>
        <w:t>- Poradnia Psychologiczno- Pedagogiczna w Kędzierzynie- Koźlu,</w:t>
      </w:r>
    </w:p>
    <w:p w:rsidR="00F97E1C" w:rsidRDefault="00F97E1C" w:rsidP="00330405">
      <w:pPr>
        <w:spacing w:after="0"/>
        <w:jc w:val="both"/>
        <w:rPr>
          <w:rFonts w:ascii="Times New Roman" w:hAnsi="Times New Roman" w:cs="Times New Roman"/>
          <w:sz w:val="24"/>
          <w:szCs w:val="24"/>
        </w:rPr>
      </w:pPr>
      <w:r>
        <w:rPr>
          <w:rFonts w:ascii="Times New Roman" w:hAnsi="Times New Roman" w:cs="Times New Roman"/>
          <w:sz w:val="24"/>
          <w:szCs w:val="24"/>
        </w:rPr>
        <w:t>- Organizacje pozarządowe działające na rzecz dzieci i rodziny,</w:t>
      </w:r>
    </w:p>
    <w:p w:rsidR="00F97E1C" w:rsidRDefault="00F97E1C" w:rsidP="00330405">
      <w:pPr>
        <w:spacing w:after="0"/>
        <w:jc w:val="both"/>
        <w:rPr>
          <w:rFonts w:ascii="Times New Roman" w:hAnsi="Times New Roman" w:cs="Times New Roman"/>
          <w:sz w:val="24"/>
          <w:szCs w:val="24"/>
        </w:rPr>
      </w:pPr>
    </w:p>
    <w:p w:rsidR="00F97E1C" w:rsidRDefault="00F97E1C" w:rsidP="00330405">
      <w:pPr>
        <w:spacing w:after="0"/>
        <w:jc w:val="both"/>
        <w:rPr>
          <w:rFonts w:ascii="Times New Roman" w:hAnsi="Times New Roman" w:cs="Times New Roman"/>
          <w:sz w:val="24"/>
          <w:szCs w:val="24"/>
        </w:rPr>
      </w:pPr>
    </w:p>
    <w:p w:rsidR="00F97E1C" w:rsidRDefault="00F97E1C" w:rsidP="003304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VII Finansowanie </w:t>
      </w:r>
    </w:p>
    <w:p w:rsidR="00F97E1C" w:rsidRDefault="00F97E1C" w:rsidP="00330405">
      <w:pPr>
        <w:spacing w:after="0"/>
        <w:jc w:val="both"/>
        <w:rPr>
          <w:rFonts w:ascii="Times New Roman" w:hAnsi="Times New Roman" w:cs="Times New Roman"/>
          <w:b/>
          <w:sz w:val="24"/>
          <w:szCs w:val="24"/>
        </w:rPr>
      </w:pPr>
    </w:p>
    <w:p w:rsidR="00F97E1C" w:rsidRDefault="00F97E1C" w:rsidP="00330405">
      <w:pPr>
        <w:spacing w:after="0"/>
        <w:jc w:val="both"/>
        <w:rPr>
          <w:rFonts w:ascii="Times New Roman" w:hAnsi="Times New Roman" w:cs="Times New Roman"/>
          <w:sz w:val="24"/>
          <w:szCs w:val="24"/>
        </w:rPr>
      </w:pPr>
      <w:r>
        <w:rPr>
          <w:rFonts w:ascii="Times New Roman" w:hAnsi="Times New Roman" w:cs="Times New Roman"/>
          <w:sz w:val="24"/>
          <w:szCs w:val="24"/>
        </w:rPr>
        <w:tab/>
        <w:t>W realizacji działań Programu stosowane będą mechanizmy finansowe pozwalające na jak najbardziej skuteczne i pełne wykorzystanie założonych celów.</w:t>
      </w:r>
      <w:r w:rsidR="002772BC">
        <w:rPr>
          <w:rFonts w:ascii="Times New Roman" w:hAnsi="Times New Roman" w:cs="Times New Roman"/>
          <w:sz w:val="24"/>
          <w:szCs w:val="24"/>
        </w:rPr>
        <w:t xml:space="preserve"> Szczególne znaczenie ma zaangażowanie środków pochodzących z różnych źródeł, takich jak: budżet gminy, fundusze zewnętrzne tj. programy i konkursy. Planowanie wydatków na poszczególne działania może być dokonywane corocznie, po uzyskaniu informacji o wielkości środków przyznanych na dany rok.</w:t>
      </w:r>
    </w:p>
    <w:p w:rsidR="002772BC" w:rsidRDefault="002772BC" w:rsidP="00330405">
      <w:pPr>
        <w:spacing w:after="0"/>
        <w:jc w:val="both"/>
        <w:rPr>
          <w:rFonts w:ascii="Times New Roman" w:hAnsi="Times New Roman" w:cs="Times New Roman"/>
          <w:sz w:val="24"/>
          <w:szCs w:val="24"/>
        </w:rPr>
      </w:pPr>
    </w:p>
    <w:p w:rsidR="004501A3" w:rsidRDefault="004501A3" w:rsidP="00330405">
      <w:pPr>
        <w:spacing w:after="0"/>
        <w:jc w:val="both"/>
        <w:rPr>
          <w:rFonts w:ascii="Times New Roman" w:hAnsi="Times New Roman" w:cs="Times New Roman"/>
          <w:sz w:val="24"/>
          <w:szCs w:val="24"/>
        </w:rPr>
      </w:pPr>
    </w:p>
    <w:p w:rsidR="002772BC" w:rsidRDefault="002772BC" w:rsidP="00330405">
      <w:pPr>
        <w:spacing w:after="0"/>
        <w:jc w:val="both"/>
        <w:rPr>
          <w:rFonts w:ascii="Times New Roman" w:hAnsi="Times New Roman" w:cs="Times New Roman"/>
          <w:b/>
          <w:sz w:val="24"/>
          <w:szCs w:val="24"/>
        </w:rPr>
      </w:pPr>
      <w:r>
        <w:rPr>
          <w:rFonts w:ascii="Times New Roman" w:hAnsi="Times New Roman" w:cs="Times New Roman"/>
          <w:b/>
          <w:sz w:val="24"/>
          <w:szCs w:val="24"/>
        </w:rPr>
        <w:t>VIII Monitorowanie</w:t>
      </w:r>
    </w:p>
    <w:p w:rsidR="002772BC" w:rsidRDefault="002772BC" w:rsidP="00330405">
      <w:pPr>
        <w:spacing w:after="0"/>
        <w:jc w:val="both"/>
        <w:rPr>
          <w:rFonts w:ascii="Times New Roman" w:hAnsi="Times New Roman" w:cs="Times New Roman"/>
          <w:b/>
          <w:sz w:val="24"/>
          <w:szCs w:val="24"/>
        </w:rPr>
      </w:pPr>
    </w:p>
    <w:p w:rsidR="002772BC" w:rsidRDefault="002772BC" w:rsidP="00330405">
      <w:pPr>
        <w:spacing w:after="0"/>
        <w:jc w:val="both"/>
        <w:rPr>
          <w:rFonts w:ascii="Times New Roman" w:hAnsi="Times New Roman" w:cs="Times New Roman"/>
          <w:sz w:val="24"/>
          <w:szCs w:val="24"/>
        </w:rPr>
      </w:pPr>
      <w:r>
        <w:rPr>
          <w:rFonts w:ascii="Times New Roman" w:hAnsi="Times New Roman" w:cs="Times New Roman"/>
          <w:sz w:val="24"/>
          <w:szCs w:val="24"/>
        </w:rPr>
        <w:tab/>
        <w:t>Program będzie koordynowany przez Gminny Ośrodek Pomocy Społecznej w Pawłowiczkach. W ramach jego realizacji będą gromadzone informacje pozwalające na ocenę postępów, wskażą dalsze potrzeby, pozwolą na wprowadzenie dodatkowych zmian w programie.</w:t>
      </w:r>
      <w:r w:rsidR="004501A3">
        <w:rPr>
          <w:rFonts w:ascii="Times New Roman" w:hAnsi="Times New Roman" w:cs="Times New Roman"/>
          <w:sz w:val="24"/>
          <w:szCs w:val="24"/>
        </w:rPr>
        <w:t xml:space="preserve"> Wskazana jest systematyczna współpraca pomiędzy instytucjami w celu zapewnienia prawidłowego wypełnienia zadań.</w:t>
      </w:r>
    </w:p>
    <w:p w:rsidR="004501A3" w:rsidRDefault="004501A3" w:rsidP="00330405">
      <w:pPr>
        <w:spacing w:after="0"/>
        <w:jc w:val="both"/>
        <w:rPr>
          <w:rFonts w:ascii="Times New Roman" w:hAnsi="Times New Roman" w:cs="Times New Roman"/>
          <w:sz w:val="24"/>
          <w:szCs w:val="24"/>
        </w:rPr>
      </w:pPr>
      <w:r>
        <w:rPr>
          <w:rFonts w:ascii="Times New Roman" w:hAnsi="Times New Roman" w:cs="Times New Roman"/>
          <w:sz w:val="24"/>
          <w:szCs w:val="24"/>
        </w:rPr>
        <w:tab/>
        <w:t>Gminny Program Wspierania Rodziny na lata 2016-2018 jest dokumentem otwartym i długofalowym. Monitoring programu umożliwi wgląd w realizację podejmowanych działań, ocenę jego skuteczności oraz podejmowanie bieżących działań korekcyjnych. Zebrane informacje dostarczą podstaw do planowania działań na lata następne.</w:t>
      </w:r>
    </w:p>
    <w:p w:rsidR="004501A3" w:rsidRDefault="004501A3" w:rsidP="00330405">
      <w:pPr>
        <w:spacing w:after="0"/>
        <w:jc w:val="both"/>
        <w:rPr>
          <w:rFonts w:ascii="Times New Roman" w:hAnsi="Times New Roman" w:cs="Times New Roman"/>
          <w:sz w:val="24"/>
          <w:szCs w:val="24"/>
        </w:rPr>
      </w:pPr>
      <w:r>
        <w:rPr>
          <w:rFonts w:ascii="Times New Roman" w:hAnsi="Times New Roman" w:cs="Times New Roman"/>
          <w:sz w:val="24"/>
          <w:szCs w:val="24"/>
        </w:rPr>
        <w:tab/>
        <w:t>Gminny Ośrodek Pomocy Społecznej w Pawłowiczkach w terminie do 31 marca każdego roku przedstawi Radzie Gminy roczne sprawozdanie z realizacji zadań z zakresu wspierania rodziny.</w:t>
      </w:r>
    </w:p>
    <w:p w:rsidR="004501A3" w:rsidRDefault="004501A3" w:rsidP="00330405">
      <w:pPr>
        <w:spacing w:after="0"/>
        <w:jc w:val="both"/>
        <w:rPr>
          <w:rFonts w:ascii="Times New Roman" w:hAnsi="Times New Roman" w:cs="Times New Roman"/>
          <w:sz w:val="24"/>
          <w:szCs w:val="24"/>
        </w:rPr>
      </w:pPr>
    </w:p>
    <w:p w:rsidR="004501A3" w:rsidRDefault="004501A3" w:rsidP="00330405">
      <w:pPr>
        <w:spacing w:after="0"/>
        <w:jc w:val="both"/>
        <w:rPr>
          <w:rFonts w:ascii="Times New Roman" w:hAnsi="Times New Roman" w:cs="Times New Roman"/>
          <w:sz w:val="24"/>
          <w:szCs w:val="24"/>
        </w:rPr>
      </w:pPr>
    </w:p>
    <w:p w:rsidR="00F34EBA" w:rsidRDefault="00F34EBA" w:rsidP="00330405">
      <w:pPr>
        <w:spacing w:after="0"/>
        <w:jc w:val="both"/>
        <w:rPr>
          <w:rFonts w:ascii="Times New Roman" w:hAnsi="Times New Roman" w:cs="Times New Roman"/>
          <w:b/>
          <w:sz w:val="24"/>
          <w:szCs w:val="24"/>
        </w:rPr>
      </w:pPr>
    </w:p>
    <w:p w:rsidR="00F34EBA" w:rsidRDefault="00F34EBA" w:rsidP="00330405">
      <w:pPr>
        <w:spacing w:after="0"/>
        <w:jc w:val="both"/>
        <w:rPr>
          <w:rFonts w:ascii="Times New Roman" w:hAnsi="Times New Roman" w:cs="Times New Roman"/>
          <w:b/>
          <w:sz w:val="24"/>
          <w:szCs w:val="24"/>
        </w:rPr>
      </w:pPr>
    </w:p>
    <w:p w:rsidR="004501A3" w:rsidRDefault="004501A3" w:rsidP="00330405">
      <w:pPr>
        <w:spacing w:after="0"/>
        <w:jc w:val="both"/>
        <w:rPr>
          <w:rFonts w:ascii="Times New Roman" w:hAnsi="Times New Roman" w:cs="Times New Roman"/>
          <w:b/>
          <w:sz w:val="24"/>
          <w:szCs w:val="24"/>
        </w:rPr>
      </w:pPr>
      <w:r w:rsidRPr="004501A3">
        <w:rPr>
          <w:rFonts w:ascii="Times New Roman" w:hAnsi="Times New Roman" w:cs="Times New Roman"/>
          <w:b/>
          <w:sz w:val="24"/>
          <w:szCs w:val="24"/>
        </w:rPr>
        <w:lastRenderedPageBreak/>
        <w:t>Podsumowanie</w:t>
      </w:r>
    </w:p>
    <w:p w:rsidR="004501A3" w:rsidRDefault="004501A3" w:rsidP="00330405">
      <w:pPr>
        <w:spacing w:after="0"/>
        <w:jc w:val="both"/>
        <w:rPr>
          <w:rFonts w:ascii="Times New Roman" w:hAnsi="Times New Roman" w:cs="Times New Roman"/>
          <w:b/>
          <w:sz w:val="24"/>
          <w:szCs w:val="24"/>
        </w:rPr>
      </w:pPr>
    </w:p>
    <w:p w:rsidR="004501A3" w:rsidRPr="004501A3" w:rsidRDefault="004501A3" w:rsidP="00330405">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Celem Gminnego Programu Wspierania Rodziny na lata 2016-2018</w:t>
      </w:r>
      <w:r w:rsidR="00BB622D">
        <w:rPr>
          <w:rFonts w:ascii="Times New Roman" w:hAnsi="Times New Roman" w:cs="Times New Roman"/>
          <w:sz w:val="24"/>
          <w:szCs w:val="24"/>
        </w:rPr>
        <w:t xml:space="preserve"> jest zapobieganie negatywnym zjawiskom dotyczącym rodziny. Działając zgodnie z zasadą „lepiej zapobiegać niż leczyć” należy promować działania profilaktyczne, które są ukierunkowane na wsparcie rodzin niewydolnych wychowawczo.  Wskazane propozycje zawierają przede wszystkim działania profilaktyczne i wspierające. By zrealizować zaplanowane działania konieczna jest ścisła, systematyczna współpraca wszystkich instytucji. Spodziewanym efektem realizacji programu ma być polepszenie sytuacji dziecka i rodziny, poczucie bezpieczeństwa socjalnego, ograniczenie patologii społecznych, zminimalizowanie negatywnych zachowań oraz stworzenie skutecznego systemu wsparcia dla rodziny i dzieci.</w:t>
      </w:r>
    </w:p>
    <w:sectPr w:rsidR="004501A3" w:rsidRPr="004501A3" w:rsidSect="001433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42" w:rsidRDefault="00BF5942" w:rsidP="00AE7639">
      <w:pPr>
        <w:spacing w:after="0" w:line="240" w:lineRule="auto"/>
      </w:pPr>
      <w:r>
        <w:separator/>
      </w:r>
    </w:p>
  </w:endnote>
  <w:endnote w:type="continuationSeparator" w:id="1">
    <w:p w:rsidR="00BF5942" w:rsidRDefault="00BF5942" w:rsidP="00AE7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2D" w:rsidRDefault="00BB622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657"/>
      <w:docPartObj>
        <w:docPartGallery w:val="Page Numbers (Bottom of Page)"/>
        <w:docPartUnique/>
      </w:docPartObj>
    </w:sdtPr>
    <w:sdtContent>
      <w:p w:rsidR="00BB622D" w:rsidRDefault="00CC2603">
        <w:pPr>
          <w:pStyle w:val="Stopka"/>
          <w:jc w:val="right"/>
        </w:pPr>
        <w:fldSimple w:instr=" PAGE   \* MERGEFORMAT ">
          <w:r w:rsidR="007B31C7">
            <w:rPr>
              <w:noProof/>
            </w:rPr>
            <w:t>1</w:t>
          </w:r>
        </w:fldSimple>
      </w:p>
    </w:sdtContent>
  </w:sdt>
  <w:p w:rsidR="00BB622D" w:rsidRDefault="00BB622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2D" w:rsidRDefault="00BB62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42" w:rsidRDefault="00BF5942" w:rsidP="00AE7639">
      <w:pPr>
        <w:spacing w:after="0" w:line="240" w:lineRule="auto"/>
      </w:pPr>
      <w:r>
        <w:separator/>
      </w:r>
    </w:p>
  </w:footnote>
  <w:footnote w:type="continuationSeparator" w:id="1">
    <w:p w:rsidR="00BF5942" w:rsidRDefault="00BF5942" w:rsidP="00AE7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2D" w:rsidRDefault="00BB622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2D" w:rsidRDefault="00BB622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2D" w:rsidRDefault="00BB62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16E4"/>
    <w:multiLevelType w:val="hybridMultilevel"/>
    <w:tmpl w:val="9110B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553994"/>
    <w:multiLevelType w:val="hybridMultilevel"/>
    <w:tmpl w:val="46CC7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AE105E"/>
    <w:multiLevelType w:val="hybridMultilevel"/>
    <w:tmpl w:val="2C6A2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DF64BB"/>
    <w:multiLevelType w:val="hybridMultilevel"/>
    <w:tmpl w:val="A8F44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C0C261B"/>
    <w:multiLevelType w:val="hybridMultilevel"/>
    <w:tmpl w:val="DCFA0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4B211EE"/>
    <w:multiLevelType w:val="hybridMultilevel"/>
    <w:tmpl w:val="CC36A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E7639"/>
    <w:rsid w:val="000D6C0D"/>
    <w:rsid w:val="001433AE"/>
    <w:rsid w:val="0020723A"/>
    <w:rsid w:val="002772BC"/>
    <w:rsid w:val="002C5324"/>
    <w:rsid w:val="00330405"/>
    <w:rsid w:val="00334096"/>
    <w:rsid w:val="00386D60"/>
    <w:rsid w:val="003B0AD3"/>
    <w:rsid w:val="00447C4D"/>
    <w:rsid w:val="00450037"/>
    <w:rsid w:val="004501A3"/>
    <w:rsid w:val="00520303"/>
    <w:rsid w:val="005217EB"/>
    <w:rsid w:val="005A4053"/>
    <w:rsid w:val="005E2E17"/>
    <w:rsid w:val="0063366D"/>
    <w:rsid w:val="006B0ACB"/>
    <w:rsid w:val="006B5ED8"/>
    <w:rsid w:val="00745CA6"/>
    <w:rsid w:val="007B31C7"/>
    <w:rsid w:val="007B6A81"/>
    <w:rsid w:val="00967DAE"/>
    <w:rsid w:val="00A074E0"/>
    <w:rsid w:val="00AC5CC2"/>
    <w:rsid w:val="00AE7639"/>
    <w:rsid w:val="00B63050"/>
    <w:rsid w:val="00BB622D"/>
    <w:rsid w:val="00BC48A4"/>
    <w:rsid w:val="00BF5942"/>
    <w:rsid w:val="00C372F8"/>
    <w:rsid w:val="00C80452"/>
    <w:rsid w:val="00CC2603"/>
    <w:rsid w:val="00D17575"/>
    <w:rsid w:val="00D27C1B"/>
    <w:rsid w:val="00D646C1"/>
    <w:rsid w:val="00E674CF"/>
    <w:rsid w:val="00E77CEC"/>
    <w:rsid w:val="00EA0196"/>
    <w:rsid w:val="00F34EBA"/>
    <w:rsid w:val="00F97E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3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E76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E7639"/>
  </w:style>
  <w:style w:type="paragraph" w:styleId="Stopka">
    <w:name w:val="footer"/>
    <w:basedOn w:val="Normalny"/>
    <w:link w:val="StopkaZnak"/>
    <w:uiPriority w:val="99"/>
    <w:unhideWhenUsed/>
    <w:rsid w:val="00AE76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639"/>
  </w:style>
  <w:style w:type="paragraph" w:styleId="Akapitzlist">
    <w:name w:val="List Paragraph"/>
    <w:basedOn w:val="Normalny"/>
    <w:uiPriority w:val="34"/>
    <w:qFormat/>
    <w:rsid w:val="007B6A81"/>
    <w:pPr>
      <w:ind w:left="720"/>
      <w:contextualSpacing/>
    </w:pPr>
  </w:style>
  <w:style w:type="table" w:styleId="Tabela-Siatka">
    <w:name w:val="Table Grid"/>
    <w:basedOn w:val="Standardowy"/>
    <w:uiPriority w:val="59"/>
    <w:rsid w:val="005A40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link w:val="BezodstpwZnak"/>
    <w:uiPriority w:val="1"/>
    <w:qFormat/>
    <w:rsid w:val="00BB622D"/>
    <w:pPr>
      <w:spacing w:after="0" w:line="240" w:lineRule="auto"/>
    </w:pPr>
    <w:rPr>
      <w:lang w:eastAsia="en-US"/>
    </w:rPr>
  </w:style>
  <w:style w:type="character" w:customStyle="1" w:styleId="BezodstpwZnak">
    <w:name w:val="Bez odstępów Znak"/>
    <w:basedOn w:val="Domylnaczcionkaakapitu"/>
    <w:link w:val="Bezodstpw"/>
    <w:uiPriority w:val="1"/>
    <w:rsid w:val="00BB622D"/>
    <w:rPr>
      <w:lang w:eastAsia="en-US"/>
    </w:rPr>
  </w:style>
  <w:style w:type="paragraph" w:styleId="Tekstdymka">
    <w:name w:val="Balloon Text"/>
    <w:basedOn w:val="Normalny"/>
    <w:link w:val="TekstdymkaZnak"/>
    <w:uiPriority w:val="99"/>
    <w:semiHidden/>
    <w:unhideWhenUsed/>
    <w:rsid w:val="00BB6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6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2679</Words>
  <Characters>16077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11</cp:revision>
  <dcterms:created xsi:type="dcterms:W3CDTF">2016-03-21T11:42:00Z</dcterms:created>
  <dcterms:modified xsi:type="dcterms:W3CDTF">2016-05-02T06:04:00Z</dcterms:modified>
</cp:coreProperties>
</file>